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774A" w14:textId="77777777" w:rsidR="00863602" w:rsidRDefault="00863602">
      <w:pPr>
        <w:pStyle w:val="BodyText"/>
        <w:rPr>
          <w:rFonts w:ascii="Times New Roman"/>
          <w:sz w:val="20"/>
        </w:rPr>
      </w:pPr>
    </w:p>
    <w:p w14:paraId="5D16774B" w14:textId="77777777" w:rsidR="00863602" w:rsidRDefault="00863602">
      <w:pPr>
        <w:pStyle w:val="BodyText"/>
        <w:rPr>
          <w:rFonts w:ascii="Times New Roman"/>
          <w:sz w:val="20"/>
        </w:rPr>
      </w:pPr>
    </w:p>
    <w:p w14:paraId="5D16774C" w14:textId="77777777" w:rsidR="00863602" w:rsidRDefault="00863602">
      <w:pPr>
        <w:pStyle w:val="BodyText"/>
        <w:rPr>
          <w:rFonts w:ascii="Times New Roman"/>
          <w:sz w:val="20"/>
        </w:rPr>
      </w:pPr>
    </w:p>
    <w:p w14:paraId="5D16774D" w14:textId="77777777" w:rsidR="00863602" w:rsidRDefault="00863602">
      <w:pPr>
        <w:pStyle w:val="BodyText"/>
        <w:rPr>
          <w:rFonts w:ascii="Times New Roman"/>
          <w:sz w:val="20"/>
        </w:rPr>
      </w:pPr>
    </w:p>
    <w:p w14:paraId="5D16774E" w14:textId="77777777" w:rsidR="00863602" w:rsidRDefault="00863602">
      <w:pPr>
        <w:pStyle w:val="BodyText"/>
        <w:rPr>
          <w:rFonts w:ascii="Times New Roman"/>
          <w:sz w:val="20"/>
        </w:rPr>
      </w:pPr>
    </w:p>
    <w:p w14:paraId="5D16774F" w14:textId="77777777" w:rsidR="00863602" w:rsidRDefault="00863602">
      <w:pPr>
        <w:pStyle w:val="BodyText"/>
        <w:rPr>
          <w:rFonts w:ascii="Times New Roman"/>
          <w:sz w:val="20"/>
        </w:rPr>
      </w:pPr>
    </w:p>
    <w:p w14:paraId="5D167750" w14:textId="77777777" w:rsidR="00863602" w:rsidRDefault="00863602">
      <w:pPr>
        <w:pStyle w:val="BodyText"/>
        <w:rPr>
          <w:rFonts w:ascii="Times New Roman"/>
          <w:sz w:val="20"/>
        </w:rPr>
      </w:pPr>
    </w:p>
    <w:p w14:paraId="5D167751" w14:textId="77777777" w:rsidR="00863602" w:rsidRDefault="00863602">
      <w:pPr>
        <w:pStyle w:val="BodyText"/>
        <w:rPr>
          <w:rFonts w:ascii="Times New Roman"/>
          <w:sz w:val="20"/>
        </w:rPr>
      </w:pPr>
    </w:p>
    <w:p w14:paraId="5D167752" w14:textId="77777777" w:rsidR="00863602" w:rsidRDefault="00863602">
      <w:pPr>
        <w:pStyle w:val="BodyText"/>
        <w:rPr>
          <w:rFonts w:ascii="Times New Roman"/>
          <w:sz w:val="20"/>
        </w:rPr>
      </w:pPr>
    </w:p>
    <w:p w14:paraId="5D167753" w14:textId="77777777" w:rsidR="00863602" w:rsidRDefault="00863602">
      <w:pPr>
        <w:pStyle w:val="BodyText"/>
        <w:rPr>
          <w:rFonts w:ascii="Times New Roman"/>
          <w:sz w:val="20"/>
        </w:rPr>
      </w:pPr>
    </w:p>
    <w:p w14:paraId="5D167754" w14:textId="77777777" w:rsidR="00863602" w:rsidRDefault="00863602">
      <w:pPr>
        <w:pStyle w:val="BodyText"/>
        <w:rPr>
          <w:rFonts w:ascii="Times New Roman"/>
          <w:sz w:val="20"/>
        </w:rPr>
      </w:pPr>
    </w:p>
    <w:p w14:paraId="5D167755" w14:textId="77777777" w:rsidR="00863602" w:rsidRDefault="00863602">
      <w:pPr>
        <w:pStyle w:val="BodyText"/>
        <w:rPr>
          <w:rFonts w:ascii="Times New Roman"/>
          <w:sz w:val="20"/>
        </w:rPr>
      </w:pPr>
    </w:p>
    <w:p w14:paraId="5D167756" w14:textId="77777777" w:rsidR="00863602" w:rsidRDefault="00863602">
      <w:pPr>
        <w:pStyle w:val="BodyText"/>
        <w:rPr>
          <w:rFonts w:ascii="Times New Roman"/>
          <w:sz w:val="20"/>
        </w:rPr>
      </w:pPr>
    </w:p>
    <w:p w14:paraId="5D167757" w14:textId="77777777" w:rsidR="00863602" w:rsidRDefault="00863602">
      <w:pPr>
        <w:pStyle w:val="BodyText"/>
        <w:spacing w:before="4"/>
        <w:rPr>
          <w:rFonts w:ascii="Times New Roman"/>
          <w:sz w:val="26"/>
        </w:rPr>
      </w:pPr>
    </w:p>
    <w:p w14:paraId="5D167758" w14:textId="0C989EC9" w:rsidR="00863602" w:rsidRPr="007B447D" w:rsidRDefault="007D7677" w:rsidP="00005690">
      <w:pPr>
        <w:spacing w:before="52"/>
        <w:ind w:left="4320" w:right="4350"/>
        <w:jc w:val="center"/>
        <w:rPr>
          <w:rFonts w:ascii="Calibri"/>
          <w:b/>
          <w:sz w:val="24"/>
          <w:u w:val="single"/>
        </w:rPr>
      </w:pPr>
      <w:r>
        <w:rPr>
          <w:b/>
          <w:bCs/>
          <w:u w:val="single"/>
        </w:rPr>
        <w:pict w14:anchorId="5D16783F">
          <v:shapetype id="_x0000_t202" coordsize="21600,21600" o:spt="202" path="m,l,21600r21600,l21600,xe">
            <v:stroke joinstyle="miter"/>
            <v:path gradientshapeok="t" o:connecttype="rect"/>
          </v:shapetype>
          <v:shape id="_x0000_s2116" type="#_x0000_t202" style="position:absolute;left:0;text-align:left;margin-left:54.65pt;margin-top:-164.95pt;width:516.4pt;height:156pt;z-index:251648512;mso-position-horizontal-relative:page" fillcolor="silver" strokeweight="3pt">
            <v:textbox inset="0,0,0,0">
              <w:txbxContent>
                <w:p w14:paraId="5D167859" w14:textId="77777777" w:rsidR="00863602" w:rsidRDefault="00863602">
                  <w:pPr>
                    <w:pStyle w:val="BodyText"/>
                    <w:rPr>
                      <w:b/>
                      <w:sz w:val="30"/>
                    </w:rPr>
                  </w:pPr>
                </w:p>
                <w:p w14:paraId="5D16785A" w14:textId="77777777" w:rsidR="00863602" w:rsidRDefault="00630B53">
                  <w:pPr>
                    <w:spacing w:before="244"/>
                    <w:ind w:left="1898" w:right="1899"/>
                    <w:jc w:val="center"/>
                    <w:rPr>
                      <w:b/>
                      <w:sz w:val="28"/>
                    </w:rPr>
                  </w:pPr>
                  <w:r>
                    <w:rPr>
                      <w:b/>
                      <w:color w:val="00AF50"/>
                      <w:sz w:val="28"/>
                    </w:rPr>
                    <w:t>AMERICAN CONSULATE GENERAL</w:t>
                  </w:r>
                </w:p>
                <w:p w14:paraId="5D16785B" w14:textId="77777777" w:rsidR="00863602" w:rsidRDefault="00630B53">
                  <w:pPr>
                    <w:spacing w:before="247"/>
                    <w:ind w:left="1899" w:right="1898"/>
                    <w:jc w:val="center"/>
                    <w:rPr>
                      <w:b/>
                      <w:sz w:val="52"/>
                    </w:rPr>
                  </w:pPr>
                  <w:r>
                    <w:rPr>
                      <w:b/>
                      <w:color w:val="00AF50"/>
                      <w:sz w:val="52"/>
                    </w:rPr>
                    <w:t>LIST OF ATTORNEYS</w:t>
                  </w:r>
                </w:p>
                <w:p w14:paraId="5D16785C" w14:textId="77777777" w:rsidR="00863602" w:rsidRDefault="00630B53">
                  <w:pPr>
                    <w:spacing w:before="292"/>
                    <w:ind w:left="1899" w:right="1899"/>
                    <w:jc w:val="center"/>
                    <w:rPr>
                      <w:b/>
                      <w:sz w:val="32"/>
                    </w:rPr>
                  </w:pPr>
                  <w:r>
                    <w:rPr>
                      <w:b/>
                      <w:color w:val="00AF50"/>
                      <w:sz w:val="32"/>
                    </w:rPr>
                    <w:t>CONSULAR DISTRICT OF JEDDAH, SAUDI ARABIA</w:t>
                  </w:r>
                </w:p>
              </w:txbxContent>
            </v:textbox>
            <w10:wrap anchorx="page"/>
          </v:shape>
        </w:pict>
      </w:r>
      <w:r w:rsidR="00C41453">
        <w:rPr>
          <w:b/>
          <w:bCs/>
          <w:u w:val="single"/>
        </w:rPr>
        <w:t>August</w:t>
      </w:r>
      <w:r w:rsidR="00630B53" w:rsidRPr="007B447D">
        <w:rPr>
          <w:rFonts w:ascii="Calibri"/>
          <w:b/>
          <w:sz w:val="24"/>
          <w:u w:val="single"/>
        </w:rPr>
        <w:t xml:space="preserve"> 202</w:t>
      </w:r>
      <w:r w:rsidR="007B447D" w:rsidRPr="007B447D">
        <w:rPr>
          <w:rFonts w:ascii="Calibri"/>
          <w:b/>
          <w:sz w:val="24"/>
          <w:u w:val="single"/>
        </w:rPr>
        <w:t>2</w:t>
      </w:r>
    </w:p>
    <w:p w14:paraId="5D167759" w14:textId="77777777" w:rsidR="00863602" w:rsidRDefault="00863602">
      <w:pPr>
        <w:pStyle w:val="BodyText"/>
        <w:spacing w:before="9"/>
        <w:rPr>
          <w:rFonts w:ascii="Calibri"/>
          <w:b/>
          <w:sz w:val="19"/>
        </w:rPr>
      </w:pPr>
    </w:p>
    <w:p w14:paraId="5D16775A" w14:textId="6FE550B4" w:rsidR="00863602" w:rsidRDefault="00630B53">
      <w:pPr>
        <w:spacing w:before="1" w:line="276" w:lineRule="auto"/>
        <w:ind w:left="191" w:right="306" w:firstLine="718"/>
        <w:rPr>
          <w:b/>
          <w:sz w:val="28"/>
        </w:rPr>
      </w:pPr>
      <w:r>
        <w:rPr>
          <w:b/>
          <w:sz w:val="28"/>
        </w:rPr>
        <w:t xml:space="preserve">The Jeddah Consular District is comprised of the administrative districts of the Western Province (Jeddah, Taif, Mecca, Rabigh, Yanbu and Medina), the Northern Province (Tabuk) and the Southern Province (Abha, Khamis </w:t>
      </w:r>
      <w:r w:rsidR="00B3657B">
        <w:rPr>
          <w:b/>
          <w:sz w:val="28"/>
        </w:rPr>
        <w:t>Mushait</w:t>
      </w:r>
      <w:r>
        <w:rPr>
          <w:b/>
          <w:sz w:val="28"/>
        </w:rPr>
        <w:t>, Al Baha, Najran, and Jazan). The Eastern Province of the Kingdom of Saudi Arabia lies within the jurisdiction of the American Consulate General in Dhahran. The United States Embassy in Riyadh covers all other districts.</w:t>
      </w:r>
    </w:p>
    <w:p w14:paraId="5D16775B" w14:textId="77777777" w:rsidR="00863602" w:rsidRDefault="00630B53">
      <w:pPr>
        <w:tabs>
          <w:tab w:val="left" w:pos="8953"/>
        </w:tabs>
        <w:spacing w:before="202" w:line="276" w:lineRule="auto"/>
        <w:ind w:left="191" w:right="236" w:firstLine="718"/>
        <w:rPr>
          <w:b/>
          <w:sz w:val="28"/>
        </w:rPr>
      </w:pPr>
      <w:r>
        <w:rPr>
          <w:b/>
          <w:sz w:val="28"/>
        </w:rPr>
        <w:t>Courts in Saudi Arabia are based on Islamic (Sharia) law, which is</w:t>
      </w:r>
      <w:r>
        <w:rPr>
          <w:b/>
          <w:spacing w:val="-31"/>
          <w:sz w:val="28"/>
        </w:rPr>
        <w:t xml:space="preserve"> </w:t>
      </w:r>
      <w:r>
        <w:rPr>
          <w:b/>
          <w:sz w:val="28"/>
        </w:rPr>
        <w:t>very different from American civil or criminal law.  Consultation with an attorney is suggested for those involved in legal matters in</w:t>
      </w:r>
      <w:r>
        <w:rPr>
          <w:b/>
          <w:spacing w:val="-44"/>
          <w:sz w:val="28"/>
        </w:rPr>
        <w:t xml:space="preserve"> </w:t>
      </w:r>
      <w:r>
        <w:rPr>
          <w:b/>
          <w:sz w:val="28"/>
        </w:rPr>
        <w:t>the</w:t>
      </w:r>
      <w:r>
        <w:rPr>
          <w:b/>
          <w:spacing w:val="-6"/>
          <w:sz w:val="28"/>
        </w:rPr>
        <w:t xml:space="preserve"> </w:t>
      </w:r>
      <w:r>
        <w:rPr>
          <w:b/>
          <w:sz w:val="28"/>
        </w:rPr>
        <w:t>Kingdom.</w:t>
      </w:r>
      <w:r>
        <w:rPr>
          <w:b/>
          <w:sz w:val="28"/>
        </w:rPr>
        <w:tab/>
        <w:t>If appointing an attorney, be advised that legal representatives must have Saudi nationality to present cases in Sharia court. However, citizens of any nationality may represent themselves in both Sharia and Labor</w:t>
      </w:r>
      <w:r>
        <w:rPr>
          <w:b/>
          <w:spacing w:val="-57"/>
          <w:sz w:val="28"/>
        </w:rPr>
        <w:t xml:space="preserve"> </w:t>
      </w:r>
      <w:r>
        <w:rPr>
          <w:b/>
          <w:sz w:val="28"/>
        </w:rPr>
        <w:t>Court.</w:t>
      </w:r>
    </w:p>
    <w:p w14:paraId="5D16775C" w14:textId="77777777" w:rsidR="00863602" w:rsidRDefault="00630B53">
      <w:pPr>
        <w:spacing w:before="202" w:line="278" w:lineRule="auto"/>
        <w:ind w:left="191" w:right="306" w:firstLine="718"/>
        <w:rPr>
          <w:b/>
          <w:sz w:val="28"/>
        </w:rPr>
      </w:pPr>
      <w:r>
        <w:rPr>
          <w:b/>
          <w:sz w:val="28"/>
        </w:rPr>
        <w:t>Law firms in Saudi Arabia cannot perform notarial services. Only a court of the Saudi Ministry of Justice has that authorization.</w:t>
      </w:r>
    </w:p>
    <w:p w14:paraId="5D16775D" w14:textId="100979E0" w:rsidR="00863602" w:rsidRDefault="00630B53">
      <w:pPr>
        <w:spacing w:before="197" w:line="276" w:lineRule="auto"/>
        <w:ind w:left="191" w:firstLine="718"/>
        <w:rPr>
          <w:b/>
          <w:sz w:val="28"/>
        </w:rPr>
      </w:pPr>
      <w:r>
        <w:rPr>
          <w:b/>
          <w:sz w:val="28"/>
        </w:rPr>
        <w:t>We advise persons who are sending important legal documents to and from Saudi Arabia to use registered mail or an international courier service (</w:t>
      </w:r>
      <w:r w:rsidR="00B3657B">
        <w:rPr>
          <w:b/>
          <w:sz w:val="28"/>
        </w:rPr>
        <w:t>e.g.,</w:t>
      </w:r>
      <w:r>
        <w:rPr>
          <w:b/>
          <w:sz w:val="28"/>
        </w:rPr>
        <w:t xml:space="preserve"> DHL, SMSA, etc.).</w:t>
      </w:r>
    </w:p>
    <w:p w14:paraId="5D16775E" w14:textId="77777777" w:rsidR="00863602" w:rsidRDefault="00863602">
      <w:pPr>
        <w:pStyle w:val="BodyText"/>
        <w:rPr>
          <w:b/>
          <w:sz w:val="20"/>
        </w:rPr>
      </w:pPr>
    </w:p>
    <w:p w14:paraId="5D16775F" w14:textId="77777777" w:rsidR="00863602" w:rsidRDefault="00863602">
      <w:pPr>
        <w:pStyle w:val="BodyText"/>
        <w:rPr>
          <w:b/>
          <w:sz w:val="20"/>
        </w:rPr>
      </w:pPr>
    </w:p>
    <w:p w14:paraId="5D167760" w14:textId="77777777" w:rsidR="00863602" w:rsidRDefault="007D7677">
      <w:pPr>
        <w:pStyle w:val="BodyText"/>
        <w:spacing w:before="8"/>
        <w:rPr>
          <w:b/>
          <w:sz w:val="23"/>
        </w:rPr>
      </w:pPr>
      <w:r>
        <w:pict w14:anchorId="5D167840">
          <v:shape id="_x0000_s2115" type="#_x0000_t202" style="position:absolute;margin-left:54.65pt;margin-top:17.1pt;width:516.4pt;height:96.6pt;z-index:251647488;mso-wrap-distance-left:0;mso-wrap-distance-right:0;mso-position-horizontal-relative:page" filled="f" strokeweight="3pt">
            <v:textbox inset="0,0,0,0">
              <w:txbxContent>
                <w:p w14:paraId="5D16785D" w14:textId="77777777" w:rsidR="00863602" w:rsidRDefault="00630B53">
                  <w:pPr>
                    <w:spacing w:before="2" w:line="276" w:lineRule="auto"/>
                    <w:ind w:left="325" w:right="332"/>
                    <w:jc w:val="center"/>
                    <w:rPr>
                      <w:b/>
                      <w:sz w:val="28"/>
                    </w:rPr>
                  </w:pPr>
                  <w:r>
                    <w:rPr>
                      <w:b/>
                      <w:color w:val="C00000"/>
                      <w:sz w:val="28"/>
                    </w:rPr>
                    <w:t>THE AMERICAN CONSULATE GENERAL IN JEDDAH ASSUMES NO RESPONSIBILITY FOR THE PROFESSIONAL ABILITY OR INTEGRITY OF THE FIRMS OR PERSONS WHOSE NAMES APPEAR IN THE ATTACHED LIST. THE ORDER IN WHICH THEY APPEAR HAS NO SIGNIFICANCE. THIS LIST IS PROVIDED FOR YOUR CONVENIENCE ONLY.</w:t>
                  </w:r>
                </w:p>
              </w:txbxContent>
            </v:textbox>
            <w10:wrap type="topAndBottom" anchorx="page"/>
          </v:shape>
        </w:pict>
      </w:r>
    </w:p>
    <w:p w14:paraId="5D167761" w14:textId="77777777" w:rsidR="00863602" w:rsidRDefault="00863602">
      <w:pPr>
        <w:rPr>
          <w:sz w:val="23"/>
        </w:rPr>
        <w:sectPr w:rsidR="00863602">
          <w:headerReference w:type="even" r:id="rId8"/>
          <w:headerReference w:type="default" r:id="rId9"/>
          <w:footerReference w:type="even" r:id="rId10"/>
          <w:footerReference w:type="default" r:id="rId11"/>
          <w:headerReference w:type="first" r:id="rId12"/>
          <w:footerReference w:type="first" r:id="rId13"/>
          <w:type w:val="continuous"/>
          <w:pgSz w:w="12240" w:h="15840"/>
          <w:pgMar w:top="980" w:right="700" w:bottom="280" w:left="980" w:header="720" w:footer="720" w:gutter="0"/>
          <w:cols w:space="720"/>
        </w:sectPr>
      </w:pPr>
    </w:p>
    <w:p w14:paraId="3D7AA43B" w14:textId="77777777" w:rsidR="005F0DB2" w:rsidRDefault="005F0DB2" w:rsidP="005F0DB2">
      <w:pPr>
        <w:pStyle w:val="BodyText"/>
        <w:ind w:left="111"/>
        <w:rPr>
          <w:sz w:val="20"/>
        </w:rPr>
      </w:pPr>
    </w:p>
    <w:p w14:paraId="24FB3816" w14:textId="77777777" w:rsidR="005F0DB2" w:rsidRPr="00A915CA" w:rsidRDefault="005F0DB2" w:rsidP="005F0DB2">
      <w:pPr>
        <w:numPr>
          <w:ilvl w:val="0"/>
          <w:numId w:val="11"/>
        </w:numPr>
        <w:tabs>
          <w:tab w:val="left" w:pos="360"/>
          <w:tab w:val="left" w:pos="361"/>
        </w:tabs>
        <w:spacing w:line="275" w:lineRule="exact"/>
        <w:rPr>
          <w:b/>
          <w:sz w:val="24"/>
          <w:highlight w:val="yellow"/>
          <w:u w:val="single"/>
        </w:rPr>
      </w:pPr>
      <w:r w:rsidRPr="00A915CA">
        <w:rPr>
          <w:b/>
          <w:sz w:val="24"/>
          <w:highlight w:val="yellow"/>
          <w:u w:val="single"/>
        </w:rPr>
        <w:t>AHMED BAGARESH LAW</w:t>
      </w:r>
      <w:r w:rsidRPr="00A915CA">
        <w:rPr>
          <w:b/>
          <w:spacing w:val="-15"/>
          <w:sz w:val="24"/>
          <w:highlight w:val="yellow"/>
          <w:u w:val="single"/>
        </w:rPr>
        <w:t xml:space="preserve"> </w:t>
      </w:r>
      <w:r w:rsidRPr="00A915CA">
        <w:rPr>
          <w:b/>
          <w:sz w:val="24"/>
          <w:highlight w:val="yellow"/>
          <w:u w:val="single"/>
        </w:rPr>
        <w:t>FIRM</w:t>
      </w:r>
    </w:p>
    <w:p w14:paraId="54A376DD" w14:textId="77777777" w:rsidR="005F0DB2" w:rsidRDefault="005F0DB2" w:rsidP="005F0DB2">
      <w:pPr>
        <w:pStyle w:val="BodyText"/>
        <w:rPr>
          <w:sz w:val="20"/>
        </w:rPr>
      </w:pPr>
    </w:p>
    <w:p w14:paraId="1E13D215" w14:textId="77777777" w:rsidR="005F0DB2" w:rsidRDefault="005F0DB2" w:rsidP="005F0DB2">
      <w:pPr>
        <w:pStyle w:val="BodyText"/>
        <w:spacing w:before="1"/>
        <w:rPr>
          <w:sz w:val="11"/>
        </w:rPr>
      </w:pPr>
    </w:p>
    <w:p w14:paraId="796F2247" w14:textId="77777777" w:rsidR="005F0DB2" w:rsidRDefault="005F0DB2" w:rsidP="005F0DB2">
      <w:pPr>
        <w:pStyle w:val="BodyText"/>
        <w:spacing w:before="1"/>
      </w:pPr>
      <w:r>
        <w:t>Ahmed Bagaresh Law Firm (Tebyan)</w:t>
      </w:r>
    </w:p>
    <w:p w14:paraId="3782F5E7" w14:textId="77777777" w:rsidR="005F0DB2" w:rsidRDefault="005F0DB2" w:rsidP="005F0DB2">
      <w:pPr>
        <w:pStyle w:val="BodyText"/>
        <w:spacing w:before="1"/>
      </w:pPr>
    </w:p>
    <w:p w14:paraId="36207F5A" w14:textId="685B0B4C" w:rsidR="005F0DB2" w:rsidRDefault="005F0DB2" w:rsidP="00396D46">
      <w:pPr>
        <w:pStyle w:val="BodyText"/>
        <w:spacing w:before="1"/>
      </w:pPr>
      <w:r>
        <w:t xml:space="preserve">Address:  Jeddah -  Al </w:t>
      </w:r>
      <w:r w:rsidR="001E03BB">
        <w:t>Medina</w:t>
      </w:r>
      <w:r>
        <w:t xml:space="preserve"> Road</w:t>
      </w:r>
      <w:r w:rsidR="00396D46">
        <w:t>,</w:t>
      </w:r>
      <w:r>
        <w:t xml:space="preserve"> </w:t>
      </w:r>
      <w:r w:rsidR="002D48BE">
        <w:t xml:space="preserve">Al Fikr </w:t>
      </w:r>
      <w:r>
        <w:t xml:space="preserve"> Al Islami Street</w:t>
      </w:r>
      <w:r w:rsidR="00554837">
        <w:t>,</w:t>
      </w:r>
      <w:r>
        <w:t xml:space="preserve"> </w:t>
      </w:r>
      <w:r w:rsidR="00396D46" w:rsidRPr="00396D46">
        <w:t>Al Noor Plaza Building</w:t>
      </w:r>
      <w:r w:rsidR="00396D46">
        <w:t>,</w:t>
      </w:r>
      <w:r>
        <w:t xml:space="preserve"> 8</w:t>
      </w:r>
      <w:r w:rsidRPr="00C648D7">
        <w:rPr>
          <w:vertAlign w:val="superscript"/>
        </w:rPr>
        <w:t>th</w:t>
      </w:r>
      <w:r>
        <w:t xml:space="preserve"> Floor Office 802+803</w:t>
      </w:r>
    </w:p>
    <w:p w14:paraId="17C270C5" w14:textId="77777777" w:rsidR="005F0DB2" w:rsidRDefault="005F0DB2" w:rsidP="005F0DB2">
      <w:pPr>
        <w:pStyle w:val="BodyText"/>
        <w:spacing w:before="1"/>
      </w:pPr>
      <w:r>
        <w:t>P.O Box 3513, Jeddah 23211.</w:t>
      </w:r>
    </w:p>
    <w:p w14:paraId="196CFD93" w14:textId="77777777" w:rsidR="005F0DB2" w:rsidRDefault="005F0DB2" w:rsidP="005F0DB2">
      <w:pPr>
        <w:pStyle w:val="BodyText"/>
        <w:spacing w:before="1"/>
      </w:pPr>
      <w:r>
        <w:t xml:space="preserve">Mobile:  (+966)550727333   , Telephone: (+966)920004453  </w:t>
      </w:r>
    </w:p>
    <w:p w14:paraId="0548B93D" w14:textId="77777777" w:rsidR="005F0DB2" w:rsidRDefault="005F0DB2" w:rsidP="005F0DB2">
      <w:pPr>
        <w:pStyle w:val="BodyText"/>
        <w:spacing w:before="1"/>
      </w:pPr>
      <w:r>
        <w:t>Hours: 09:00 - 06:00pm  (Sun. thru Thu)</w:t>
      </w:r>
    </w:p>
    <w:p w14:paraId="401F0235" w14:textId="77777777" w:rsidR="007A72AB" w:rsidRDefault="007A72AB" w:rsidP="005F0DB2">
      <w:pPr>
        <w:pStyle w:val="BodyText"/>
        <w:spacing w:before="1"/>
      </w:pPr>
    </w:p>
    <w:p w14:paraId="0B1D3860" w14:textId="27030623" w:rsidR="005F0DB2" w:rsidRDefault="005F0DB2" w:rsidP="005F0DB2">
      <w:pPr>
        <w:pStyle w:val="BodyText"/>
        <w:spacing w:before="1"/>
      </w:pPr>
      <w:r>
        <w:t xml:space="preserve">Email:  </w:t>
      </w:r>
      <w:hyperlink r:id="rId14" w:history="1">
        <w:r w:rsidR="007A72AB" w:rsidRPr="002648E8">
          <w:rPr>
            <w:rStyle w:val="Hyperlink"/>
          </w:rPr>
          <w:t>ahmed@tebyanlaw.com</w:t>
        </w:r>
      </w:hyperlink>
      <w:r w:rsidR="007A72AB">
        <w:t xml:space="preserve"> </w:t>
      </w:r>
    </w:p>
    <w:p w14:paraId="7B0880C8" w14:textId="3B978BB7" w:rsidR="005F0DB2" w:rsidRDefault="005F0DB2" w:rsidP="005F0DB2">
      <w:pPr>
        <w:pStyle w:val="BodyText"/>
        <w:spacing w:before="1"/>
      </w:pPr>
      <w:r>
        <w:t xml:space="preserve">Website:  </w:t>
      </w:r>
      <w:hyperlink r:id="rId15" w:history="1">
        <w:r w:rsidR="007A72AB" w:rsidRPr="002648E8">
          <w:rPr>
            <w:rStyle w:val="Hyperlink"/>
          </w:rPr>
          <w:t>https://www.tebyanlaw.com</w:t>
        </w:r>
      </w:hyperlink>
      <w:r w:rsidR="007A72AB">
        <w:t xml:space="preserve"> </w:t>
      </w:r>
    </w:p>
    <w:p w14:paraId="1041648E" w14:textId="32889BF6" w:rsidR="005F0DB2" w:rsidRDefault="005F0DB2" w:rsidP="005F0DB2">
      <w:pPr>
        <w:pStyle w:val="BodyText"/>
        <w:spacing w:before="1"/>
      </w:pPr>
    </w:p>
    <w:p w14:paraId="0797CC9B" w14:textId="77777777" w:rsidR="00B3657B" w:rsidRDefault="00B3657B" w:rsidP="00B3657B">
      <w:pPr>
        <w:pStyle w:val="BodyText"/>
        <w:spacing w:before="1"/>
      </w:pPr>
      <w:r>
        <w:t>Languages:  Arabic ,English, French , Turkish , Amharic</w:t>
      </w:r>
    </w:p>
    <w:p w14:paraId="37BB64A4" w14:textId="77777777" w:rsidR="005F0DB2" w:rsidRDefault="005F0DB2" w:rsidP="005F0DB2">
      <w:pPr>
        <w:pStyle w:val="BodyText"/>
        <w:spacing w:before="1"/>
      </w:pPr>
    </w:p>
    <w:p w14:paraId="2B10C53D" w14:textId="77777777" w:rsidR="005F0DB2" w:rsidRPr="008A51D2" w:rsidRDefault="005F0DB2" w:rsidP="005F0DB2">
      <w:pPr>
        <w:pStyle w:val="BodyText"/>
        <w:spacing w:before="1"/>
        <w:rPr>
          <w:b/>
          <w:bCs/>
        </w:rPr>
      </w:pPr>
      <w:r w:rsidRPr="008A51D2">
        <w:rPr>
          <w:b/>
          <w:bCs/>
        </w:rPr>
        <w:t>Twitter</w:t>
      </w:r>
    </w:p>
    <w:p w14:paraId="3D6B90F3" w14:textId="77777777" w:rsidR="005F0DB2" w:rsidRDefault="005F0DB2" w:rsidP="005F0DB2">
      <w:pPr>
        <w:pStyle w:val="BodyText"/>
        <w:spacing w:before="1"/>
      </w:pPr>
      <w:r>
        <w:t>https://twitter.com/tebyanlawfirm?s=21</w:t>
      </w:r>
    </w:p>
    <w:p w14:paraId="62A4814F" w14:textId="4086D4A9" w:rsidR="005F0DB2" w:rsidRPr="008A51D2" w:rsidRDefault="008A51D2" w:rsidP="005F0DB2">
      <w:pPr>
        <w:pStyle w:val="BodyText"/>
        <w:spacing w:before="1"/>
        <w:rPr>
          <w:b/>
          <w:bCs/>
        </w:rPr>
      </w:pPr>
      <w:r w:rsidRPr="008A51D2">
        <w:rPr>
          <w:b/>
          <w:bCs/>
        </w:rPr>
        <w:t>Instagram</w:t>
      </w:r>
    </w:p>
    <w:p w14:paraId="5C019508" w14:textId="77777777" w:rsidR="005F0DB2" w:rsidRDefault="005F0DB2" w:rsidP="005F0DB2">
      <w:pPr>
        <w:pStyle w:val="BodyText"/>
        <w:spacing w:before="1"/>
      </w:pPr>
      <w:r>
        <w:t>https://www.instagram.com/tebyanlawfirm/</w:t>
      </w:r>
    </w:p>
    <w:p w14:paraId="43BF2BDF" w14:textId="77777777" w:rsidR="005F0DB2" w:rsidRPr="008A51D2" w:rsidRDefault="005F0DB2" w:rsidP="005F0DB2">
      <w:pPr>
        <w:pStyle w:val="BodyText"/>
        <w:spacing w:before="1"/>
        <w:rPr>
          <w:b/>
          <w:bCs/>
        </w:rPr>
      </w:pPr>
      <w:r w:rsidRPr="008A51D2">
        <w:rPr>
          <w:b/>
          <w:bCs/>
        </w:rPr>
        <w:t>Facebook</w:t>
      </w:r>
    </w:p>
    <w:p w14:paraId="1802ED4B" w14:textId="77777777" w:rsidR="005F0DB2" w:rsidRDefault="005F0DB2" w:rsidP="005F0DB2">
      <w:pPr>
        <w:pStyle w:val="BodyText"/>
        <w:spacing w:before="1"/>
      </w:pPr>
      <w:r>
        <w:t>https://www.facebook.com/104439201709134/posts/114738590679195/?d=n</w:t>
      </w:r>
    </w:p>
    <w:p w14:paraId="43562392" w14:textId="45735CE8" w:rsidR="005F0DB2" w:rsidRPr="008A51D2" w:rsidRDefault="008A51D2" w:rsidP="005F0DB2">
      <w:pPr>
        <w:pStyle w:val="BodyText"/>
        <w:spacing w:before="1"/>
        <w:rPr>
          <w:b/>
          <w:bCs/>
        </w:rPr>
      </w:pPr>
      <w:r w:rsidRPr="008A51D2">
        <w:rPr>
          <w:b/>
          <w:bCs/>
        </w:rPr>
        <w:t>LinkedIn</w:t>
      </w:r>
    </w:p>
    <w:p w14:paraId="5A9F8343" w14:textId="77777777" w:rsidR="005F0DB2" w:rsidRDefault="005F0DB2" w:rsidP="005F0DB2">
      <w:pPr>
        <w:pStyle w:val="BodyText"/>
        <w:spacing w:before="1"/>
      </w:pPr>
      <w:r>
        <w:t>https://www.linkedin.com/posts/tebyan-law-firm-553481207_aesaeqaeyaepaeuabraesaesaetaevaepaetaepaer-activity-6784553549645824000-02ZQ</w:t>
      </w:r>
    </w:p>
    <w:p w14:paraId="347B7868" w14:textId="77777777" w:rsidR="005F0DB2" w:rsidRDefault="005F0DB2" w:rsidP="005F0DB2">
      <w:pPr>
        <w:pStyle w:val="BodyText"/>
        <w:spacing w:before="1"/>
      </w:pPr>
    </w:p>
    <w:p w14:paraId="7FC70A2A" w14:textId="77777777" w:rsidR="005F0DB2" w:rsidRDefault="005F0DB2" w:rsidP="005F0DB2">
      <w:pPr>
        <w:pStyle w:val="BodyText"/>
        <w:spacing w:before="1"/>
      </w:pPr>
      <w:r>
        <w:t xml:space="preserve"> </w:t>
      </w:r>
    </w:p>
    <w:p w14:paraId="11DDEC0A" w14:textId="77777777" w:rsidR="005F0DB2" w:rsidRDefault="005F0DB2" w:rsidP="005F0DB2">
      <w:pPr>
        <w:pStyle w:val="BodyText"/>
        <w:spacing w:before="1"/>
      </w:pPr>
      <w:r>
        <w:t>Cases they are willing to handle:</w:t>
      </w:r>
    </w:p>
    <w:p w14:paraId="09B4FC00" w14:textId="77777777" w:rsidR="005F0DB2" w:rsidRDefault="005F0DB2" w:rsidP="005F0DB2">
      <w:pPr>
        <w:pStyle w:val="BodyText"/>
        <w:spacing w:before="1"/>
      </w:pPr>
    </w:p>
    <w:p w14:paraId="7F344099" w14:textId="77777777" w:rsidR="005F0DB2" w:rsidRDefault="005F0DB2" w:rsidP="005F0DB2">
      <w:pPr>
        <w:pStyle w:val="BodyText"/>
        <w:spacing w:before="1"/>
      </w:pPr>
      <w:r>
        <w:t>Adoption/child custody, Family law/Domestic disputes, Government relation, Child, Inheritance disputes</w:t>
      </w:r>
    </w:p>
    <w:p w14:paraId="129F1B0E" w14:textId="77777777" w:rsidR="005F0DB2" w:rsidRDefault="005F0DB2" w:rsidP="005F0DB2">
      <w:pPr>
        <w:pStyle w:val="BodyText"/>
        <w:spacing w:before="1"/>
      </w:pPr>
      <w:r>
        <w:t>protection, Marriages/divorces, Criminal Law, Commercial/Business Law,</w:t>
      </w:r>
    </w:p>
    <w:p w14:paraId="7CDDAA18" w14:textId="77777777" w:rsidR="005F0DB2" w:rsidRDefault="005F0DB2" w:rsidP="005F0DB2">
      <w:pPr>
        <w:pStyle w:val="BodyText"/>
        <w:spacing w:before="1"/>
      </w:pPr>
      <w:r>
        <w:t>Banking/financial, foreign investment, Civil Law, Criminal Law, Narcotics, Contracts,</w:t>
      </w:r>
    </w:p>
    <w:p w14:paraId="5ED35BE5" w14:textId="77777777" w:rsidR="005F0DB2" w:rsidRDefault="005F0DB2" w:rsidP="005F0DB2">
      <w:pPr>
        <w:pStyle w:val="BodyText"/>
        <w:spacing w:before="1"/>
      </w:pPr>
      <w:r>
        <w:t>Labor Disputes, Foreign Claims, Insurance, Banking/Financial,</w:t>
      </w:r>
    </w:p>
    <w:p w14:paraId="6D793FB9" w14:textId="77777777" w:rsidR="005F0DB2" w:rsidRDefault="005F0DB2" w:rsidP="005F0DB2">
      <w:pPr>
        <w:pStyle w:val="BodyText"/>
        <w:spacing w:before="1"/>
      </w:pPr>
      <w:r>
        <w:t>Commercial/Business Law, Foreign Investments, Marketing Agreements, Transportation Law, Business Law, aeronautical/maritime</w:t>
      </w:r>
    </w:p>
    <w:p w14:paraId="5F8E8CBF" w14:textId="77777777" w:rsidR="005F0DB2" w:rsidRDefault="005F0DB2" w:rsidP="005F0DB2">
      <w:pPr>
        <w:pStyle w:val="BodyText"/>
        <w:spacing w:before="1"/>
      </w:pPr>
      <w:r>
        <w:t>Patents/Trademarks/Copyrights, Civil Law, Commercial Law, Contracts, Corporations, Corporate Governance, Alternative Dispute Resolution</w:t>
      </w:r>
    </w:p>
    <w:p w14:paraId="7ABA74FE" w14:textId="77777777" w:rsidR="005F0DB2" w:rsidRDefault="005F0DB2" w:rsidP="005F0DB2">
      <w:pPr>
        <w:pStyle w:val="BodyText"/>
        <w:spacing w:before="1"/>
      </w:pPr>
      <w:r>
        <w:t>Foreign Claims, Estates, Taxes, Government Relations, and Labor Relations</w:t>
      </w:r>
    </w:p>
    <w:p w14:paraId="5E272CE8" w14:textId="77777777" w:rsidR="005F0DB2" w:rsidRDefault="005F0DB2" w:rsidP="005F0DB2">
      <w:pPr>
        <w:pStyle w:val="BodyText"/>
        <w:spacing w:before="1"/>
      </w:pPr>
      <w:r>
        <w:t>Other services: Issuance, cancellation and authentication of agencies and power of</w:t>
      </w:r>
    </w:p>
    <w:p w14:paraId="1FF2AB35" w14:textId="77777777" w:rsidR="005F0DB2" w:rsidRDefault="005F0DB2" w:rsidP="005F0DB2">
      <w:pPr>
        <w:pStyle w:val="BodyText"/>
        <w:spacing w:before="1"/>
      </w:pPr>
      <w:r>
        <w:t>attorneys, Registration, and documentation of company's incorporation.</w:t>
      </w:r>
    </w:p>
    <w:p w14:paraId="3B9ECB73" w14:textId="77777777" w:rsidR="005F0DB2" w:rsidRDefault="005F0DB2" w:rsidP="005F0DB2">
      <w:pPr>
        <w:pStyle w:val="BodyText"/>
        <w:spacing w:before="1"/>
      </w:pPr>
    </w:p>
    <w:p w14:paraId="55EFC149" w14:textId="74066B22" w:rsidR="005F0DB2" w:rsidRDefault="005F0DB2" w:rsidP="005F0DB2">
      <w:pPr>
        <w:pStyle w:val="BodyText"/>
        <w:spacing w:before="1"/>
      </w:pPr>
      <w:r>
        <w:t>Miscellaneous: Will take cases outside the city of Jeddah</w:t>
      </w:r>
    </w:p>
    <w:p w14:paraId="3548FE60" w14:textId="4C5368A3" w:rsidR="005F0DB2" w:rsidRDefault="005F0DB2" w:rsidP="005F0DB2">
      <w:pPr>
        <w:pStyle w:val="BodyText"/>
        <w:spacing w:before="1"/>
      </w:pPr>
    </w:p>
    <w:p w14:paraId="36E22529" w14:textId="1CB8579C" w:rsidR="005F0DB2" w:rsidRDefault="005F0DB2" w:rsidP="005F0DB2">
      <w:pPr>
        <w:pStyle w:val="BodyText"/>
        <w:spacing w:before="1"/>
      </w:pPr>
    </w:p>
    <w:p w14:paraId="6705BA9C" w14:textId="61D4E2B0" w:rsidR="005F0DB2" w:rsidRDefault="005F0DB2" w:rsidP="005F0DB2">
      <w:pPr>
        <w:pStyle w:val="BodyText"/>
        <w:spacing w:before="1"/>
      </w:pPr>
    </w:p>
    <w:p w14:paraId="3F0968FB" w14:textId="670D465D" w:rsidR="005F0DB2" w:rsidRDefault="005F0DB2" w:rsidP="005F0DB2">
      <w:pPr>
        <w:pStyle w:val="BodyText"/>
        <w:spacing w:before="1"/>
      </w:pPr>
    </w:p>
    <w:p w14:paraId="03514E2E" w14:textId="77777777" w:rsidR="005F0DB2" w:rsidRDefault="005F0DB2" w:rsidP="005F0DB2">
      <w:pPr>
        <w:pStyle w:val="BodyText"/>
        <w:spacing w:before="1"/>
        <w:rPr>
          <w:sz w:val="18"/>
        </w:rPr>
      </w:pPr>
    </w:p>
    <w:p w14:paraId="69D6E46F" w14:textId="4CA45982" w:rsidR="005F0DB2" w:rsidRDefault="005F0DB2" w:rsidP="005F0DB2">
      <w:pPr>
        <w:pStyle w:val="BodyText"/>
        <w:spacing w:before="1"/>
      </w:pPr>
    </w:p>
    <w:p w14:paraId="580A9D2D" w14:textId="77777777" w:rsidR="00A915CA" w:rsidRDefault="00A915CA" w:rsidP="005F0DB2">
      <w:pPr>
        <w:pStyle w:val="BodyText"/>
        <w:spacing w:before="1"/>
      </w:pPr>
    </w:p>
    <w:p w14:paraId="6DBB1F44" w14:textId="77777777" w:rsidR="005F0DB2" w:rsidRDefault="005F0DB2" w:rsidP="005F0DB2">
      <w:pPr>
        <w:pStyle w:val="BodyText"/>
        <w:spacing w:before="4"/>
        <w:rPr>
          <w:sz w:val="10"/>
        </w:rPr>
      </w:pPr>
    </w:p>
    <w:p w14:paraId="3EAB6392" w14:textId="77777777" w:rsidR="005F0DB2" w:rsidRPr="0002762F" w:rsidRDefault="005F0DB2" w:rsidP="005F0DB2">
      <w:pPr>
        <w:numPr>
          <w:ilvl w:val="0"/>
          <w:numId w:val="7"/>
        </w:numPr>
        <w:tabs>
          <w:tab w:val="left" w:pos="360"/>
          <w:tab w:val="left" w:pos="361"/>
        </w:tabs>
        <w:spacing w:line="280" w:lineRule="exact"/>
        <w:rPr>
          <w:b/>
          <w:sz w:val="24"/>
          <w:highlight w:val="yellow"/>
          <w:u w:val="single"/>
        </w:rPr>
      </w:pPr>
      <w:r w:rsidRPr="0002762F">
        <w:rPr>
          <w:b/>
          <w:sz w:val="24"/>
          <w:highlight w:val="yellow"/>
          <w:u w:val="single"/>
        </w:rPr>
        <w:t>ABDULHADI ALMASHHORI LAW</w:t>
      </w:r>
      <w:r w:rsidRPr="0002762F">
        <w:rPr>
          <w:b/>
          <w:spacing w:val="-18"/>
          <w:sz w:val="24"/>
          <w:highlight w:val="yellow"/>
          <w:u w:val="single"/>
        </w:rPr>
        <w:t xml:space="preserve"> </w:t>
      </w:r>
      <w:r w:rsidRPr="0002762F">
        <w:rPr>
          <w:b/>
          <w:sz w:val="24"/>
          <w:highlight w:val="yellow"/>
          <w:u w:val="single"/>
        </w:rPr>
        <w:t>FIRM</w:t>
      </w:r>
    </w:p>
    <w:p w14:paraId="5017B938" w14:textId="77777777" w:rsidR="005F0DB2" w:rsidRDefault="005F0DB2" w:rsidP="005F0DB2">
      <w:pPr>
        <w:pStyle w:val="BodyText"/>
        <w:spacing w:before="1"/>
        <w:rPr>
          <w:sz w:val="27"/>
        </w:rPr>
      </w:pPr>
    </w:p>
    <w:p w14:paraId="392989BD" w14:textId="77777777" w:rsidR="005F0DB2" w:rsidRDefault="005F0DB2" w:rsidP="005F0DB2">
      <w:pPr>
        <w:pStyle w:val="BodyText"/>
        <w:ind w:left="471"/>
      </w:pPr>
      <w:r>
        <w:t>Office: 0566616441</w:t>
      </w:r>
    </w:p>
    <w:p w14:paraId="0995DCD3" w14:textId="77777777" w:rsidR="005F0DB2" w:rsidRDefault="005F0DB2" w:rsidP="005F0DB2">
      <w:pPr>
        <w:pStyle w:val="BodyText"/>
        <w:ind w:left="471" w:right="1685"/>
      </w:pPr>
      <w:r>
        <w:t>Address: Saud Al Faisal Street, Venus Tower 3</w:t>
      </w:r>
      <w:r w:rsidRPr="00EC7CEE">
        <w:rPr>
          <w:vertAlign w:val="superscript"/>
        </w:rPr>
        <w:t>rd</w:t>
      </w:r>
      <w:r>
        <w:t xml:space="preserve"> Floor  </w:t>
      </w:r>
    </w:p>
    <w:p w14:paraId="43B09F7F" w14:textId="77777777" w:rsidR="00F472A7" w:rsidRDefault="00F472A7" w:rsidP="005F0DB2">
      <w:pPr>
        <w:pStyle w:val="BodyText"/>
        <w:ind w:left="471" w:right="1685"/>
      </w:pPr>
    </w:p>
    <w:p w14:paraId="554530DD" w14:textId="18A66D02" w:rsidR="005F0DB2" w:rsidRDefault="005F0DB2" w:rsidP="005F0DB2">
      <w:pPr>
        <w:pStyle w:val="BodyText"/>
        <w:ind w:left="471" w:right="1685"/>
      </w:pPr>
      <w:r>
        <w:t xml:space="preserve">Email: </w:t>
      </w:r>
      <w:hyperlink r:id="rId16">
        <w:r>
          <w:rPr>
            <w:color w:val="0000FF"/>
            <w:u w:val="single" w:color="0000FF"/>
          </w:rPr>
          <w:t>info@almashhori.com</w:t>
        </w:r>
      </w:hyperlink>
    </w:p>
    <w:p w14:paraId="76BEB217" w14:textId="77777777" w:rsidR="00B3657B" w:rsidRDefault="005F0DB2" w:rsidP="005F0DB2">
      <w:pPr>
        <w:pStyle w:val="BodyText"/>
        <w:ind w:left="471" w:right="5154"/>
        <w:rPr>
          <w:color w:val="0000FF"/>
          <w:u w:val="single" w:color="0000FF"/>
        </w:rPr>
      </w:pPr>
      <w:r>
        <w:t xml:space="preserve">Website: </w:t>
      </w:r>
      <w:hyperlink r:id="rId17">
        <w:r>
          <w:rPr>
            <w:color w:val="0000FF"/>
            <w:u w:val="single" w:color="0000FF"/>
          </w:rPr>
          <w:t>www.almashhori.com</w:t>
        </w:r>
      </w:hyperlink>
      <w:r>
        <w:rPr>
          <w:color w:val="0000FF"/>
          <w:u w:val="single" w:color="0000FF"/>
        </w:rPr>
        <w:t xml:space="preserve"> </w:t>
      </w:r>
    </w:p>
    <w:p w14:paraId="32A47D49" w14:textId="77777777" w:rsidR="00B3657B" w:rsidRDefault="00B3657B" w:rsidP="005F0DB2">
      <w:pPr>
        <w:pStyle w:val="BodyText"/>
        <w:ind w:left="471" w:right="5154"/>
        <w:rPr>
          <w:color w:val="0000FF"/>
          <w:u w:val="single" w:color="0000FF"/>
        </w:rPr>
      </w:pPr>
    </w:p>
    <w:p w14:paraId="5A70808D" w14:textId="0CC3125F" w:rsidR="005F0DB2" w:rsidRDefault="005F0DB2" w:rsidP="005F0DB2">
      <w:pPr>
        <w:pStyle w:val="BodyText"/>
        <w:ind w:left="471" w:right="5154"/>
      </w:pPr>
      <w:r>
        <w:t>Language</w:t>
      </w:r>
      <w:r w:rsidR="00343127">
        <w:t>s</w:t>
      </w:r>
      <w:r>
        <w:t>: Arabic/English</w:t>
      </w:r>
    </w:p>
    <w:p w14:paraId="29007B23" w14:textId="77777777" w:rsidR="005F0DB2" w:rsidRDefault="005F0DB2" w:rsidP="005F0DB2">
      <w:pPr>
        <w:pStyle w:val="BodyText"/>
        <w:spacing w:before="11"/>
        <w:rPr>
          <w:sz w:val="23"/>
        </w:rPr>
      </w:pPr>
    </w:p>
    <w:p w14:paraId="1280C65C" w14:textId="77777777" w:rsidR="005F0DB2" w:rsidRDefault="005F0DB2" w:rsidP="005F0DB2">
      <w:pPr>
        <w:pStyle w:val="BodyText"/>
        <w:ind w:left="471"/>
      </w:pPr>
      <w:r>
        <w:t>Cases they are willing to handle:</w:t>
      </w:r>
    </w:p>
    <w:p w14:paraId="71466653" w14:textId="77777777" w:rsidR="005F0DB2" w:rsidRDefault="005F0DB2" w:rsidP="005F0DB2">
      <w:pPr>
        <w:pStyle w:val="BodyText"/>
        <w:ind w:left="471"/>
      </w:pPr>
      <w:r>
        <w:t>Business &amp; Corporate Law, Litigation, Corporate Governance, Alternative Dispute Resolution Insurance, Banking/Financial, foreign Investments, Marketing Agreements, Patents/Trademarks/Copyrights, Civil Law, Damages, Collections, Commercial Law, Contracts, Transportation Law, Corporations, Foreign Claims, Taxes, Labor Relations, Immigration, auto accidents, Real Estate Law, Inheritance Disputes.</w:t>
      </w:r>
    </w:p>
    <w:p w14:paraId="34D0731E" w14:textId="77777777" w:rsidR="005F0DB2" w:rsidRDefault="005F0DB2" w:rsidP="005F0DB2">
      <w:pPr>
        <w:pStyle w:val="BodyText"/>
      </w:pPr>
    </w:p>
    <w:p w14:paraId="3BDD0E34" w14:textId="1AEA5C68" w:rsidR="005F0DB2" w:rsidRDefault="007A72AB" w:rsidP="005F0DB2">
      <w:pPr>
        <w:pStyle w:val="BodyText"/>
        <w:ind w:left="471"/>
        <w:rPr>
          <w:u w:val="single"/>
        </w:rPr>
      </w:pPr>
      <w:r>
        <w:t xml:space="preserve">Miscellaneous: </w:t>
      </w:r>
      <w:r w:rsidR="005F0DB2">
        <w:rPr>
          <w:u w:val="single"/>
        </w:rPr>
        <w:t>Will take cases outside the city of Jeddah.</w:t>
      </w:r>
    </w:p>
    <w:p w14:paraId="54B4F728" w14:textId="2A76C599" w:rsidR="005F0DB2" w:rsidRDefault="005F0DB2" w:rsidP="005F0DB2">
      <w:pPr>
        <w:tabs>
          <w:tab w:val="left" w:pos="360"/>
          <w:tab w:val="left" w:pos="361"/>
        </w:tabs>
        <w:spacing w:line="275" w:lineRule="exact"/>
        <w:ind w:left="360"/>
        <w:rPr>
          <w:b/>
          <w:sz w:val="24"/>
          <w:highlight w:val="yellow"/>
          <w:u w:val="single"/>
        </w:rPr>
      </w:pPr>
    </w:p>
    <w:p w14:paraId="298736DB" w14:textId="435032D8" w:rsidR="005F0DB2" w:rsidRDefault="005F0DB2" w:rsidP="005F0DB2">
      <w:pPr>
        <w:tabs>
          <w:tab w:val="left" w:pos="360"/>
          <w:tab w:val="left" w:pos="361"/>
        </w:tabs>
        <w:spacing w:line="275" w:lineRule="exact"/>
        <w:ind w:left="360"/>
        <w:rPr>
          <w:b/>
          <w:sz w:val="24"/>
          <w:highlight w:val="yellow"/>
          <w:u w:val="single"/>
        </w:rPr>
      </w:pPr>
    </w:p>
    <w:p w14:paraId="76BB66A7" w14:textId="77777777" w:rsidR="005F0DB2" w:rsidRDefault="005F0DB2" w:rsidP="005F0DB2">
      <w:pPr>
        <w:tabs>
          <w:tab w:val="left" w:pos="360"/>
          <w:tab w:val="left" w:pos="361"/>
        </w:tabs>
        <w:spacing w:line="275" w:lineRule="exact"/>
        <w:ind w:left="360"/>
        <w:rPr>
          <w:b/>
          <w:sz w:val="24"/>
          <w:highlight w:val="yellow"/>
          <w:u w:val="single"/>
        </w:rPr>
      </w:pPr>
    </w:p>
    <w:p w14:paraId="67B47B9B" w14:textId="371C5350" w:rsidR="00752581" w:rsidRPr="00752581" w:rsidRDefault="00752581" w:rsidP="00752581">
      <w:pPr>
        <w:numPr>
          <w:ilvl w:val="0"/>
          <w:numId w:val="17"/>
        </w:numPr>
        <w:tabs>
          <w:tab w:val="left" w:pos="360"/>
          <w:tab w:val="left" w:pos="361"/>
        </w:tabs>
        <w:spacing w:line="275" w:lineRule="exact"/>
        <w:rPr>
          <w:b/>
          <w:sz w:val="24"/>
          <w:highlight w:val="yellow"/>
          <w:u w:val="single"/>
        </w:rPr>
      </w:pPr>
      <w:r w:rsidRPr="00752581">
        <w:rPr>
          <w:b/>
          <w:sz w:val="24"/>
          <w:highlight w:val="yellow"/>
          <w:u w:val="single"/>
        </w:rPr>
        <w:t>AL GHAZZAWI HERBERT SMITH PROFESSIONAL</w:t>
      </w:r>
      <w:r w:rsidRPr="00752581">
        <w:rPr>
          <w:b/>
          <w:spacing w:val="-30"/>
          <w:sz w:val="24"/>
          <w:highlight w:val="yellow"/>
          <w:u w:val="single"/>
        </w:rPr>
        <w:t xml:space="preserve"> </w:t>
      </w:r>
      <w:r w:rsidRPr="00752581">
        <w:rPr>
          <w:b/>
          <w:sz w:val="24"/>
          <w:highlight w:val="yellow"/>
          <w:u w:val="single"/>
        </w:rPr>
        <w:t>ASSOCIATION</w:t>
      </w:r>
    </w:p>
    <w:p w14:paraId="5D167762" w14:textId="2E50C443" w:rsidR="00863602" w:rsidRDefault="00863602">
      <w:pPr>
        <w:pStyle w:val="BodyText"/>
        <w:ind w:left="111"/>
        <w:rPr>
          <w:sz w:val="20"/>
        </w:rPr>
      </w:pPr>
    </w:p>
    <w:p w14:paraId="5D167763" w14:textId="77777777" w:rsidR="00863602" w:rsidRDefault="00863602">
      <w:pPr>
        <w:pStyle w:val="BodyText"/>
        <w:spacing w:before="1"/>
        <w:rPr>
          <w:b/>
          <w:sz w:val="11"/>
        </w:rPr>
      </w:pPr>
    </w:p>
    <w:p w14:paraId="5D167764" w14:textId="77777777" w:rsidR="00863602" w:rsidRDefault="00630B53">
      <w:pPr>
        <w:pStyle w:val="BodyText"/>
        <w:spacing w:before="92"/>
        <w:ind w:left="471"/>
      </w:pPr>
      <w:r>
        <w:t>Telephone: (012) 653-1576</w:t>
      </w:r>
    </w:p>
    <w:p w14:paraId="5D167765" w14:textId="77777777" w:rsidR="00863602" w:rsidRDefault="00630B53">
      <w:pPr>
        <w:pStyle w:val="BodyText"/>
        <w:ind w:left="471"/>
      </w:pPr>
      <w:r>
        <w:t>Fax: (012) 653-2612</w:t>
      </w:r>
    </w:p>
    <w:p w14:paraId="5D167766" w14:textId="77777777" w:rsidR="00863602" w:rsidRDefault="00630B53">
      <w:pPr>
        <w:pStyle w:val="BodyText"/>
        <w:ind w:left="471"/>
      </w:pPr>
      <w:r>
        <w:t>Address: Jeddah Commercial Center, Al Ma’adey Street, Al Andalus Dist.</w:t>
      </w:r>
    </w:p>
    <w:p w14:paraId="2664AACA" w14:textId="77777777" w:rsidR="002D48BE" w:rsidRDefault="00630B53" w:rsidP="002D48BE">
      <w:pPr>
        <w:pStyle w:val="BodyText"/>
        <w:ind w:left="471" w:right="1310"/>
      </w:pPr>
      <w:r>
        <w:t xml:space="preserve">P.O. Box 7346, Jeddah, 21462 </w:t>
      </w:r>
    </w:p>
    <w:p w14:paraId="40047141" w14:textId="5D96195C" w:rsidR="002D48BE" w:rsidRDefault="00630B53" w:rsidP="002D48BE">
      <w:pPr>
        <w:pStyle w:val="BodyText"/>
        <w:ind w:left="471" w:right="1310"/>
      </w:pPr>
      <w:r>
        <w:t>Hours: 08:30 TO 06:00PM</w:t>
      </w:r>
      <w:r w:rsidR="00BF544A">
        <w:t xml:space="preserve"> (Sun. thru</w:t>
      </w:r>
      <w:r w:rsidR="00BF544A">
        <w:rPr>
          <w:spacing w:val="-25"/>
        </w:rPr>
        <w:t xml:space="preserve"> </w:t>
      </w:r>
      <w:r w:rsidR="00BF544A">
        <w:t>Thu.)</w:t>
      </w:r>
    </w:p>
    <w:p w14:paraId="7A39DB7E" w14:textId="77777777" w:rsidR="00F472A7" w:rsidRDefault="00F472A7">
      <w:pPr>
        <w:pStyle w:val="BodyText"/>
        <w:ind w:left="471"/>
      </w:pPr>
    </w:p>
    <w:p w14:paraId="5D167768" w14:textId="0E555210" w:rsidR="00863602" w:rsidRDefault="00630B53">
      <w:pPr>
        <w:pStyle w:val="BodyText"/>
        <w:ind w:left="471"/>
      </w:pPr>
      <w:r>
        <w:t xml:space="preserve">Email: </w:t>
      </w:r>
      <w:r w:rsidR="00124D02" w:rsidRPr="00124D02">
        <w:rPr>
          <w:rStyle w:val="Hyperlink"/>
        </w:rPr>
        <w:t>ayesha</w:t>
      </w:r>
      <w:hyperlink r:id="rId18" w:history="1">
        <w:r w:rsidR="00124D02" w:rsidRPr="00F47BD3">
          <w:rPr>
            <w:rStyle w:val="Hyperlink"/>
          </w:rPr>
          <w:t>@ghazzawilawfirm.com</w:t>
        </w:r>
      </w:hyperlink>
      <w:r>
        <w:rPr>
          <w:color w:val="0000FF"/>
        </w:rPr>
        <w:t xml:space="preserve"> </w:t>
      </w:r>
      <w:hyperlink r:id="rId19">
        <w:r>
          <w:rPr>
            <w:color w:val="0000FF"/>
            <w:u w:val="single" w:color="0000FF"/>
          </w:rPr>
          <w:t>www.gazzawilawfirm.com</w:t>
        </w:r>
      </w:hyperlink>
    </w:p>
    <w:p w14:paraId="5D167769" w14:textId="77777777" w:rsidR="00863602" w:rsidRDefault="00863602">
      <w:pPr>
        <w:pStyle w:val="BodyText"/>
        <w:spacing w:before="10"/>
        <w:rPr>
          <w:sz w:val="15"/>
        </w:rPr>
      </w:pPr>
    </w:p>
    <w:p w14:paraId="5D16776A" w14:textId="77777777" w:rsidR="00863602" w:rsidRDefault="00630B53">
      <w:pPr>
        <w:pStyle w:val="BodyText"/>
        <w:spacing w:before="92"/>
        <w:ind w:left="471"/>
      </w:pPr>
      <w:r>
        <w:t>Cases they are willing to handle:</w:t>
      </w:r>
    </w:p>
    <w:p w14:paraId="5D16776B" w14:textId="77777777" w:rsidR="00863602" w:rsidRDefault="00863602">
      <w:pPr>
        <w:pStyle w:val="BodyText"/>
        <w:spacing w:before="10"/>
        <w:rPr>
          <w:sz w:val="23"/>
        </w:rPr>
      </w:pPr>
    </w:p>
    <w:p w14:paraId="5D16776C" w14:textId="5039DC4A" w:rsidR="00863602" w:rsidRDefault="00630B53">
      <w:pPr>
        <w:pStyle w:val="BodyText"/>
        <w:spacing w:before="1"/>
        <w:ind w:left="471" w:right="98"/>
      </w:pPr>
      <w:r>
        <w:t xml:space="preserve">Insurance, Banking/Financial, Commercial/Business Law, Foreign Investments, Marketing Agreements, Patents/Trademarks/Copyrights, Civil Law, Commercial Law, Contracts, Transportation Law, Corporations, Foreign Claims, Estates, Taxes, Government </w:t>
      </w:r>
      <w:r w:rsidR="00F40A09">
        <w:t>Relations,</w:t>
      </w:r>
      <w:r>
        <w:t xml:space="preserve"> and Labor Relations.</w:t>
      </w:r>
    </w:p>
    <w:p w14:paraId="5D16776D" w14:textId="77777777" w:rsidR="00863602" w:rsidRDefault="00863602">
      <w:pPr>
        <w:pStyle w:val="BodyText"/>
      </w:pPr>
    </w:p>
    <w:p w14:paraId="5D16776E" w14:textId="77777777" w:rsidR="00863602" w:rsidRDefault="00630B53">
      <w:pPr>
        <w:pStyle w:val="BodyText"/>
        <w:spacing w:before="1"/>
        <w:ind w:left="471"/>
      </w:pPr>
      <w:r>
        <w:t>Other services: Certified translator</w:t>
      </w:r>
    </w:p>
    <w:p w14:paraId="5D16776F" w14:textId="77777777" w:rsidR="00863602" w:rsidRDefault="00863602">
      <w:pPr>
        <w:pStyle w:val="BodyText"/>
      </w:pPr>
    </w:p>
    <w:p w14:paraId="5D167770" w14:textId="4F521487" w:rsidR="00863602" w:rsidRPr="003E3820" w:rsidRDefault="007A72AB">
      <w:pPr>
        <w:pStyle w:val="BodyText"/>
        <w:ind w:left="471"/>
        <w:rPr>
          <w:u w:val="single"/>
        </w:rPr>
      </w:pPr>
      <w:r>
        <w:t xml:space="preserve">Miscellaneous: </w:t>
      </w:r>
      <w:r w:rsidR="00630B53" w:rsidRPr="003E3820">
        <w:rPr>
          <w:u w:val="single"/>
        </w:rPr>
        <w:t>Will take cases outside the city of Jeddah.</w:t>
      </w:r>
    </w:p>
    <w:p w14:paraId="5D167771" w14:textId="77777777" w:rsidR="00863602" w:rsidRDefault="00863602">
      <w:pPr>
        <w:pStyle w:val="BodyText"/>
        <w:rPr>
          <w:sz w:val="20"/>
        </w:rPr>
      </w:pPr>
    </w:p>
    <w:p w14:paraId="5D167772" w14:textId="77777777" w:rsidR="00863602" w:rsidRDefault="00863602">
      <w:pPr>
        <w:pStyle w:val="BodyText"/>
        <w:rPr>
          <w:sz w:val="20"/>
        </w:rPr>
      </w:pPr>
    </w:p>
    <w:p w14:paraId="5D167773" w14:textId="632C0339" w:rsidR="00863602" w:rsidRDefault="00863602">
      <w:pPr>
        <w:pStyle w:val="BodyText"/>
        <w:rPr>
          <w:sz w:val="20"/>
        </w:rPr>
      </w:pPr>
    </w:p>
    <w:p w14:paraId="2A849D91" w14:textId="1C45EBA2" w:rsidR="00554837" w:rsidRDefault="00554837">
      <w:pPr>
        <w:pStyle w:val="BodyText"/>
        <w:rPr>
          <w:sz w:val="20"/>
        </w:rPr>
      </w:pPr>
    </w:p>
    <w:p w14:paraId="3868A623" w14:textId="77777777" w:rsidR="00752581" w:rsidRPr="00752581" w:rsidRDefault="00752581" w:rsidP="00752581">
      <w:pPr>
        <w:numPr>
          <w:ilvl w:val="0"/>
          <w:numId w:val="15"/>
        </w:numPr>
        <w:tabs>
          <w:tab w:val="left" w:pos="360"/>
          <w:tab w:val="left" w:pos="361"/>
        </w:tabs>
        <w:spacing w:line="277" w:lineRule="exact"/>
        <w:rPr>
          <w:b/>
          <w:sz w:val="24"/>
          <w:highlight w:val="yellow"/>
          <w:u w:val="single"/>
        </w:rPr>
      </w:pPr>
      <w:r w:rsidRPr="00752581">
        <w:rPr>
          <w:b/>
          <w:sz w:val="24"/>
          <w:highlight w:val="yellow"/>
          <w:u w:val="single"/>
        </w:rPr>
        <w:lastRenderedPageBreak/>
        <w:t>LAW FIRM OF HASSAN</w:t>
      </w:r>
      <w:r w:rsidRPr="00752581">
        <w:rPr>
          <w:b/>
          <w:spacing w:val="-20"/>
          <w:sz w:val="24"/>
          <w:highlight w:val="yellow"/>
          <w:u w:val="single"/>
        </w:rPr>
        <w:t xml:space="preserve"> </w:t>
      </w:r>
      <w:r w:rsidRPr="00752581">
        <w:rPr>
          <w:b/>
          <w:sz w:val="24"/>
          <w:highlight w:val="yellow"/>
          <w:u w:val="single"/>
        </w:rPr>
        <w:t>MAHASSNI</w:t>
      </w:r>
    </w:p>
    <w:p w14:paraId="5D167783" w14:textId="64B79B61" w:rsidR="00863602" w:rsidRDefault="00863602">
      <w:pPr>
        <w:pStyle w:val="BodyText"/>
        <w:ind w:left="111"/>
        <w:rPr>
          <w:sz w:val="20"/>
        </w:rPr>
      </w:pPr>
    </w:p>
    <w:p w14:paraId="5D167785" w14:textId="77777777" w:rsidR="00863602" w:rsidRDefault="00630B53">
      <w:pPr>
        <w:pStyle w:val="BodyText"/>
        <w:spacing w:before="92"/>
        <w:ind w:left="471"/>
      </w:pPr>
      <w:r>
        <w:t>Telephone: (012) 665-4353</w:t>
      </w:r>
    </w:p>
    <w:p w14:paraId="5D167786" w14:textId="77777777" w:rsidR="00863602" w:rsidRDefault="00630B53">
      <w:pPr>
        <w:pStyle w:val="BodyText"/>
        <w:ind w:left="471"/>
      </w:pPr>
      <w:r>
        <w:t>Fax: (012) 669-2996</w:t>
      </w:r>
    </w:p>
    <w:p w14:paraId="1F8F7842" w14:textId="5CA75099" w:rsidR="00364A3D" w:rsidRDefault="00630B53">
      <w:pPr>
        <w:pStyle w:val="BodyText"/>
        <w:ind w:left="471"/>
      </w:pPr>
      <w:r>
        <w:t>Address: Al Nakheel Center, 3</w:t>
      </w:r>
      <w:r>
        <w:rPr>
          <w:sz w:val="16"/>
        </w:rPr>
        <w:t xml:space="preserve">rd </w:t>
      </w:r>
      <w:r>
        <w:t xml:space="preserve">floor, </w:t>
      </w:r>
      <w:r w:rsidR="00F40A09">
        <w:t>Madinah Road</w:t>
      </w:r>
      <w:r>
        <w:t xml:space="preserve">, Palestine Circle, </w:t>
      </w:r>
    </w:p>
    <w:p w14:paraId="5D167787" w14:textId="4FE85847" w:rsidR="00863602" w:rsidRDefault="00630B53" w:rsidP="00364A3D">
      <w:pPr>
        <w:pStyle w:val="BodyText"/>
        <w:ind w:left="450"/>
      </w:pPr>
      <w:r>
        <w:t>Al Hamra District.</w:t>
      </w:r>
    </w:p>
    <w:p w14:paraId="5D167788" w14:textId="7CA53E4A" w:rsidR="00863602" w:rsidRDefault="00630B53" w:rsidP="00C26823">
      <w:pPr>
        <w:pStyle w:val="BodyText"/>
        <w:ind w:left="471" w:right="1220"/>
      </w:pPr>
      <w:r>
        <w:t xml:space="preserve">P.O. Box 2256, Jeddah 21451 Hours: 08:30 – </w:t>
      </w:r>
      <w:r w:rsidR="00364A3D">
        <w:t>05</w:t>
      </w:r>
      <w:r>
        <w:t>:30</w:t>
      </w:r>
      <w:r w:rsidR="00364A3D">
        <w:t>pm</w:t>
      </w:r>
      <w:r>
        <w:t xml:space="preserve"> (Sun. thru</w:t>
      </w:r>
      <w:r>
        <w:rPr>
          <w:spacing w:val="-25"/>
        </w:rPr>
        <w:t xml:space="preserve"> </w:t>
      </w:r>
      <w:r>
        <w:t>Thu)</w:t>
      </w:r>
    </w:p>
    <w:p w14:paraId="652D1A42" w14:textId="77777777" w:rsidR="00F472A7" w:rsidRDefault="00F472A7" w:rsidP="00C26823">
      <w:pPr>
        <w:pStyle w:val="BodyText"/>
        <w:ind w:left="471" w:right="50"/>
      </w:pPr>
    </w:p>
    <w:p w14:paraId="5D167789" w14:textId="563FB5C5" w:rsidR="00863602" w:rsidRDefault="00630B53" w:rsidP="00C26823">
      <w:pPr>
        <w:pStyle w:val="BodyText"/>
        <w:ind w:left="471" w:right="50"/>
      </w:pPr>
      <w:r>
        <w:t xml:space="preserve">Email: </w:t>
      </w:r>
      <w:hyperlink r:id="rId20" w:history="1">
        <w:r w:rsidR="00364A3D" w:rsidRPr="00F47BD3">
          <w:rPr>
            <w:rStyle w:val="Hyperlink"/>
          </w:rPr>
          <w:t>info@mahassni.com.sa</w:t>
        </w:r>
      </w:hyperlink>
      <w:hyperlink w:history="1">
        <w:r w:rsidR="00D85437" w:rsidRPr="00F47BD3">
          <w:rPr>
            <w:rStyle w:val="Hyperlink"/>
          </w:rPr>
          <w:t xml:space="preserve"> </w:t>
        </w:r>
      </w:hyperlink>
      <w:r>
        <w:t xml:space="preserve">Or </w:t>
      </w:r>
      <w:hyperlink r:id="rId21">
        <w:r>
          <w:rPr>
            <w:color w:val="0000FF"/>
            <w:u w:val="single" w:color="0000FF"/>
          </w:rPr>
          <w:t>www.mahassni.com.sa</w:t>
        </w:r>
      </w:hyperlink>
    </w:p>
    <w:p w14:paraId="5D16778A" w14:textId="77777777" w:rsidR="00863602" w:rsidRDefault="00863602">
      <w:pPr>
        <w:pStyle w:val="BodyText"/>
        <w:spacing w:before="11"/>
        <w:rPr>
          <w:sz w:val="15"/>
        </w:rPr>
      </w:pPr>
    </w:p>
    <w:p w14:paraId="5D16778B" w14:textId="77777777" w:rsidR="00863602" w:rsidRDefault="00630B53">
      <w:pPr>
        <w:pStyle w:val="BodyText"/>
        <w:spacing w:before="92"/>
        <w:ind w:left="471"/>
      </w:pPr>
      <w:r>
        <w:t>Cases they are willing to handle:</w:t>
      </w:r>
    </w:p>
    <w:p w14:paraId="5D16778C" w14:textId="77777777" w:rsidR="00863602" w:rsidRDefault="00863602">
      <w:pPr>
        <w:pStyle w:val="BodyText"/>
        <w:spacing w:before="11"/>
        <w:rPr>
          <w:sz w:val="23"/>
        </w:rPr>
      </w:pPr>
    </w:p>
    <w:p w14:paraId="5D16778D" w14:textId="77777777" w:rsidR="00863602" w:rsidRDefault="00630B53">
      <w:pPr>
        <w:pStyle w:val="BodyText"/>
        <w:ind w:left="471" w:right="65"/>
      </w:pPr>
      <w:r>
        <w:t>Insurance, banking/financial, Commercial Agencies and Distributorships, commercial/business law, foreign investments, marketing agreements, patents/trademarks/copyrights, civil law, damages, collections, commercial law, contracts, transportation law, Corporate Law including incorporation, aeronautical/maritime, foreign claims, taxes, labor relations, immigration, auto accidents.</w:t>
      </w:r>
    </w:p>
    <w:p w14:paraId="441C725E" w14:textId="77777777" w:rsidR="007A72AB" w:rsidRDefault="00630B53" w:rsidP="00C26823">
      <w:pPr>
        <w:pStyle w:val="BodyText"/>
        <w:ind w:left="471"/>
      </w:pPr>
      <w:r>
        <w:t>Other services: A certified translator.</w:t>
      </w:r>
      <w:r w:rsidR="00C26823" w:rsidRPr="00C26823">
        <w:t xml:space="preserve"> </w:t>
      </w:r>
    </w:p>
    <w:p w14:paraId="5BA8E185" w14:textId="5F4A6548" w:rsidR="00C26823" w:rsidRDefault="00C26823" w:rsidP="00C26823">
      <w:pPr>
        <w:pStyle w:val="BodyText"/>
        <w:ind w:left="471"/>
      </w:pPr>
      <w:r>
        <w:t xml:space="preserve">Miscellaneous: </w:t>
      </w:r>
      <w:r w:rsidRPr="00F472A7">
        <w:rPr>
          <w:u w:val="single"/>
        </w:rPr>
        <w:t>Will take cases outside the city of Jeddah.</w:t>
      </w:r>
    </w:p>
    <w:p w14:paraId="5D16778F" w14:textId="78E087ED" w:rsidR="00863602" w:rsidRDefault="00863602">
      <w:pPr>
        <w:pStyle w:val="BodyText"/>
        <w:spacing w:before="1"/>
        <w:ind w:left="471"/>
      </w:pPr>
    </w:p>
    <w:p w14:paraId="5D167790" w14:textId="77777777" w:rsidR="00863602" w:rsidRDefault="00863602">
      <w:pPr>
        <w:pStyle w:val="BodyText"/>
      </w:pPr>
    </w:p>
    <w:p w14:paraId="5D167792" w14:textId="426C8A6E" w:rsidR="00863602" w:rsidRDefault="00863602">
      <w:pPr>
        <w:pStyle w:val="BodyText"/>
        <w:rPr>
          <w:sz w:val="20"/>
        </w:rPr>
      </w:pPr>
    </w:p>
    <w:p w14:paraId="59076597" w14:textId="77777777" w:rsidR="00D85437" w:rsidRDefault="00D85437">
      <w:pPr>
        <w:pStyle w:val="BodyText"/>
        <w:rPr>
          <w:sz w:val="20"/>
        </w:rPr>
      </w:pPr>
    </w:p>
    <w:p w14:paraId="5D167797" w14:textId="202AD214" w:rsidR="00863602" w:rsidRDefault="007D7677">
      <w:pPr>
        <w:pStyle w:val="BodyText"/>
        <w:spacing w:before="4"/>
        <w:rPr>
          <w:sz w:val="16"/>
        </w:rPr>
      </w:pPr>
      <w:r>
        <w:pict w14:anchorId="5D167846">
          <v:group id="_x0000_s2099" style="position:absolute;margin-left:76.55pt;margin-top:11.35pt;width:212.65pt;height:14.55pt;z-index:251650560;mso-wrap-distance-left:0;mso-wrap-distance-right:0;mso-position-horizontal-relative:page" coordorigin="1531,227" coordsize="4253,291">
            <v:rect id="_x0000_s2102" style="position:absolute;left:1531;top:227;width:4241;height:290" fillcolor="yellow" stroked="f"/>
            <v:line id="_x0000_s2101" style="position:absolute" from="1891,506" to="5772,506" strokeweight="1.2pt"/>
            <v:shape id="_x0000_s2100" type="#_x0000_t202" style="position:absolute;left:1531;top:227;width:4241;height:279" filled="f" stroked="f">
              <v:textbox inset="0,0,0,0">
                <w:txbxContent>
                  <w:p w14:paraId="5D167861" w14:textId="77777777" w:rsidR="00863602" w:rsidRDefault="00630B53">
                    <w:pPr>
                      <w:numPr>
                        <w:ilvl w:val="0"/>
                        <w:numId w:val="14"/>
                      </w:numPr>
                      <w:tabs>
                        <w:tab w:val="left" w:pos="360"/>
                        <w:tab w:val="left" w:pos="361"/>
                      </w:tabs>
                      <w:spacing w:line="276" w:lineRule="exact"/>
                      <w:rPr>
                        <w:b/>
                        <w:sz w:val="24"/>
                      </w:rPr>
                    </w:pPr>
                    <w:r>
                      <w:rPr>
                        <w:b/>
                        <w:sz w:val="24"/>
                      </w:rPr>
                      <w:t>KHALID ALNOWAISER LAW</w:t>
                    </w:r>
                    <w:r>
                      <w:rPr>
                        <w:b/>
                        <w:spacing w:val="-16"/>
                        <w:sz w:val="24"/>
                      </w:rPr>
                      <w:t xml:space="preserve"> </w:t>
                    </w:r>
                    <w:r>
                      <w:rPr>
                        <w:b/>
                        <w:sz w:val="24"/>
                      </w:rPr>
                      <w:t>FIRM</w:t>
                    </w:r>
                  </w:p>
                </w:txbxContent>
              </v:textbox>
            </v:shape>
            <w10:wrap type="topAndBottom" anchorx="page"/>
          </v:group>
        </w:pict>
      </w:r>
    </w:p>
    <w:p w14:paraId="5D167798" w14:textId="77777777" w:rsidR="00863602" w:rsidRDefault="00630B53">
      <w:pPr>
        <w:pStyle w:val="BodyText"/>
        <w:spacing w:before="225"/>
        <w:ind w:left="471"/>
      </w:pPr>
      <w:r>
        <w:t>Telephone: (+966) 920001280/ (+966)12-664-5666</w:t>
      </w:r>
    </w:p>
    <w:p w14:paraId="5D167799" w14:textId="77777777" w:rsidR="00863602" w:rsidRDefault="00630B53">
      <w:pPr>
        <w:pStyle w:val="BodyText"/>
        <w:ind w:left="471"/>
      </w:pPr>
      <w:r>
        <w:t>Address: Rawdah District, Nahda Street,</w:t>
      </w:r>
    </w:p>
    <w:p w14:paraId="51D95E2D" w14:textId="77777777" w:rsidR="00F472A7" w:rsidRDefault="00630B53" w:rsidP="00D85437">
      <w:pPr>
        <w:pStyle w:val="BodyText"/>
        <w:ind w:left="471" w:right="1400"/>
      </w:pPr>
      <w:r>
        <w:t xml:space="preserve">P.O. Box 50100, Jeddah 21523 Hours: 09:00 - 17:00 (Sun. thru Thu) </w:t>
      </w:r>
    </w:p>
    <w:p w14:paraId="3B2359FB" w14:textId="77777777" w:rsidR="00F472A7" w:rsidRDefault="00F472A7" w:rsidP="00D85437">
      <w:pPr>
        <w:pStyle w:val="BodyText"/>
        <w:ind w:left="471" w:right="1400"/>
      </w:pPr>
    </w:p>
    <w:p w14:paraId="5D16779A" w14:textId="1AFEC6F5" w:rsidR="00863602" w:rsidRDefault="00D85437" w:rsidP="00D85437">
      <w:pPr>
        <w:pStyle w:val="BodyText"/>
        <w:ind w:left="471" w:right="1400"/>
      </w:pPr>
      <w:r>
        <w:t>Email :</w:t>
      </w:r>
      <w:hyperlink r:id="rId22" w:history="1">
        <w:r w:rsidRPr="00F47BD3">
          <w:rPr>
            <w:rStyle w:val="Hyperlink"/>
          </w:rPr>
          <w:t>info@alnowaiserlaw.com</w:t>
        </w:r>
      </w:hyperlink>
    </w:p>
    <w:p w14:paraId="5D16779B" w14:textId="2744ADA7" w:rsidR="00863602" w:rsidRDefault="00630B53" w:rsidP="00D85437">
      <w:pPr>
        <w:pStyle w:val="BodyText"/>
        <w:spacing w:line="480" w:lineRule="auto"/>
        <w:ind w:left="471" w:right="5270"/>
      </w:pPr>
      <w:r>
        <w:t xml:space="preserve">Website: </w:t>
      </w:r>
      <w:hyperlink r:id="rId23" w:history="1">
        <w:r w:rsidR="00A915CA" w:rsidRPr="00F47BD3">
          <w:rPr>
            <w:rStyle w:val="Hyperlink"/>
          </w:rPr>
          <w:t>www.alnowaiserlaw.com</w:t>
        </w:r>
      </w:hyperlink>
      <w:r>
        <w:t xml:space="preserve"> Cases they are willing to handle:</w:t>
      </w:r>
    </w:p>
    <w:p w14:paraId="5D16779C" w14:textId="77777777" w:rsidR="00863602" w:rsidRDefault="00630B53">
      <w:pPr>
        <w:pStyle w:val="BodyText"/>
        <w:spacing w:before="17" w:line="276" w:lineRule="auto"/>
        <w:ind w:left="471"/>
      </w:pPr>
      <w:r>
        <w:t>Family law, Business &amp; Corporate Law, Litigation, Corporate Governance, Alternative Dispute Resolution, Insurance, Banking/financial, Foreign investments, marketing agreements, patents/trademarks/copyrights, civil law, damages, collections, commercial law, contracts, transportation law, corporations, aeronautical/maritime, foreign claims, taxes, labor relations, Real Estate Law, Inheritance disputes.</w:t>
      </w:r>
    </w:p>
    <w:p w14:paraId="5D16779F" w14:textId="34ADDB9C" w:rsidR="00863602" w:rsidRDefault="00630B53" w:rsidP="003F583E">
      <w:pPr>
        <w:pStyle w:val="BodyText"/>
        <w:spacing w:before="201"/>
        <w:ind w:left="471"/>
      </w:pPr>
      <w:r>
        <w:t>Other services: Certified Translator</w:t>
      </w:r>
    </w:p>
    <w:p w14:paraId="5D1677AC" w14:textId="77777777" w:rsidR="00863602" w:rsidRDefault="00863602">
      <w:pPr>
        <w:pStyle w:val="BodyText"/>
        <w:rPr>
          <w:sz w:val="20"/>
        </w:rPr>
      </w:pPr>
    </w:p>
    <w:p w14:paraId="5D1677AD" w14:textId="77777777" w:rsidR="00863602" w:rsidRDefault="00863602">
      <w:pPr>
        <w:pStyle w:val="BodyText"/>
        <w:rPr>
          <w:sz w:val="20"/>
        </w:rPr>
      </w:pPr>
    </w:p>
    <w:p w14:paraId="6A03C678" w14:textId="6B765EB3" w:rsidR="00A915CA" w:rsidRDefault="00A915CA">
      <w:pPr>
        <w:pStyle w:val="BodyText"/>
        <w:spacing w:before="9"/>
        <w:rPr>
          <w:sz w:val="29"/>
        </w:rPr>
      </w:pPr>
    </w:p>
    <w:p w14:paraId="371BFCAD" w14:textId="77777777" w:rsidR="00AE08F4" w:rsidRDefault="00AE08F4">
      <w:pPr>
        <w:pStyle w:val="BodyText"/>
        <w:spacing w:before="9"/>
        <w:rPr>
          <w:sz w:val="29"/>
        </w:rPr>
      </w:pPr>
    </w:p>
    <w:p w14:paraId="4A1E9EF8" w14:textId="77777777" w:rsidR="00A915CA" w:rsidRDefault="00A915CA">
      <w:pPr>
        <w:pStyle w:val="BodyText"/>
        <w:spacing w:before="9"/>
        <w:rPr>
          <w:sz w:val="29"/>
        </w:rPr>
      </w:pPr>
    </w:p>
    <w:p w14:paraId="177AE7A1" w14:textId="77777777" w:rsidR="00A915CA" w:rsidRDefault="00A915CA">
      <w:pPr>
        <w:pStyle w:val="BodyText"/>
        <w:spacing w:before="9"/>
        <w:rPr>
          <w:sz w:val="29"/>
        </w:rPr>
      </w:pPr>
    </w:p>
    <w:p w14:paraId="5D2F9551" w14:textId="77777777" w:rsidR="001C081B" w:rsidRPr="001C081B" w:rsidRDefault="001C081B" w:rsidP="001C081B">
      <w:pPr>
        <w:numPr>
          <w:ilvl w:val="0"/>
          <w:numId w:val="10"/>
        </w:numPr>
        <w:tabs>
          <w:tab w:val="left" w:pos="360"/>
          <w:tab w:val="left" w:pos="361"/>
        </w:tabs>
        <w:spacing w:line="276" w:lineRule="exact"/>
        <w:rPr>
          <w:b/>
          <w:sz w:val="24"/>
          <w:highlight w:val="yellow"/>
          <w:u w:val="single"/>
        </w:rPr>
      </w:pPr>
      <w:r w:rsidRPr="001C081B">
        <w:rPr>
          <w:b/>
          <w:sz w:val="24"/>
          <w:highlight w:val="yellow"/>
          <w:u w:val="single"/>
        </w:rPr>
        <w:t>HANI QURASHI LEGAL</w:t>
      </w:r>
      <w:r w:rsidRPr="001C081B">
        <w:rPr>
          <w:b/>
          <w:spacing w:val="-14"/>
          <w:sz w:val="24"/>
          <w:highlight w:val="yellow"/>
          <w:u w:val="single"/>
        </w:rPr>
        <w:t xml:space="preserve"> </w:t>
      </w:r>
      <w:r w:rsidRPr="001C081B">
        <w:rPr>
          <w:b/>
          <w:sz w:val="24"/>
          <w:highlight w:val="yellow"/>
          <w:u w:val="single"/>
        </w:rPr>
        <w:t>GROUP</w:t>
      </w:r>
    </w:p>
    <w:p w14:paraId="5D1677C7" w14:textId="77777777" w:rsidR="00863602" w:rsidRDefault="00630B53">
      <w:pPr>
        <w:pStyle w:val="BodyText"/>
        <w:spacing w:before="224"/>
        <w:ind w:left="471"/>
      </w:pPr>
      <w:r>
        <w:t>Telephone: (012) 657-4525 Ext. 130.</w:t>
      </w:r>
    </w:p>
    <w:p w14:paraId="5D1677C9" w14:textId="77777777" w:rsidR="00863602" w:rsidRDefault="00630B53">
      <w:pPr>
        <w:pStyle w:val="BodyText"/>
        <w:ind w:left="471"/>
      </w:pPr>
      <w:r>
        <w:t>Address: Al-Andalus Dist. Rakha Al Eslam St. Villa 3 &amp; 4.</w:t>
      </w:r>
    </w:p>
    <w:p w14:paraId="0E8453B5" w14:textId="77777777" w:rsidR="00B077E4" w:rsidRDefault="00630B53" w:rsidP="003F583E">
      <w:pPr>
        <w:pStyle w:val="BodyText"/>
        <w:tabs>
          <w:tab w:val="left" w:pos="2941"/>
        </w:tabs>
        <w:ind w:left="471" w:right="-130"/>
      </w:pPr>
      <w:r>
        <w:t xml:space="preserve">P.O Box 51679, Jeddah 21553. </w:t>
      </w:r>
    </w:p>
    <w:p w14:paraId="708B75F0" w14:textId="45CAC214" w:rsidR="003F583E" w:rsidRDefault="00630B53" w:rsidP="003F583E">
      <w:pPr>
        <w:pStyle w:val="BodyText"/>
        <w:tabs>
          <w:tab w:val="left" w:pos="2941"/>
        </w:tabs>
        <w:ind w:left="471" w:right="-130"/>
      </w:pPr>
      <w:r>
        <w:t>08:30 am –</w:t>
      </w:r>
      <w:r>
        <w:rPr>
          <w:spacing w:val="-7"/>
        </w:rPr>
        <w:t xml:space="preserve"> </w:t>
      </w:r>
      <w:r>
        <w:t>05:00</w:t>
      </w:r>
      <w:r>
        <w:rPr>
          <w:spacing w:val="-2"/>
        </w:rPr>
        <w:t xml:space="preserve"> </w:t>
      </w:r>
      <w:r>
        <w:t>pm</w:t>
      </w:r>
      <w:r>
        <w:tab/>
        <w:t>Sun</w:t>
      </w:r>
      <w:r>
        <w:rPr>
          <w:spacing w:val="-8"/>
        </w:rPr>
        <w:t xml:space="preserve"> </w:t>
      </w:r>
      <w:r>
        <w:t>to</w:t>
      </w:r>
      <w:r>
        <w:rPr>
          <w:spacing w:val="-2"/>
        </w:rPr>
        <w:t xml:space="preserve"> </w:t>
      </w:r>
      <w:r>
        <w:t xml:space="preserve">Thursday </w:t>
      </w:r>
    </w:p>
    <w:p w14:paraId="434EAD8F" w14:textId="77777777" w:rsidR="003F583E" w:rsidRDefault="003F583E" w:rsidP="003F583E">
      <w:pPr>
        <w:pStyle w:val="BodyText"/>
        <w:tabs>
          <w:tab w:val="left" w:pos="2941"/>
        </w:tabs>
        <w:ind w:left="471" w:right="-130"/>
      </w:pPr>
    </w:p>
    <w:p w14:paraId="5D1677CA" w14:textId="676D0B32" w:rsidR="00863602" w:rsidRDefault="00630B53" w:rsidP="003F583E">
      <w:pPr>
        <w:pStyle w:val="BodyText"/>
        <w:tabs>
          <w:tab w:val="left" w:pos="2941"/>
        </w:tabs>
        <w:ind w:left="471" w:right="4460"/>
      </w:pPr>
      <w:r>
        <w:t xml:space="preserve">Email: </w:t>
      </w:r>
      <w:hyperlink r:id="rId24">
        <w:r>
          <w:rPr>
            <w:color w:val="0000FF"/>
          </w:rPr>
          <w:t>hani.qurashi@hq-</w:t>
        </w:r>
      </w:hyperlink>
      <w:hyperlink r:id="rId25" w:history="1">
        <w:r w:rsidR="003F583E" w:rsidRPr="00063402">
          <w:rPr>
            <w:rStyle w:val="Hyperlink"/>
          </w:rPr>
          <w:t>lawyers.com</w:t>
        </w:r>
      </w:hyperlink>
      <w:r>
        <w:rPr>
          <w:color w:val="0000FF"/>
        </w:rPr>
        <w:t xml:space="preserve"> </w:t>
      </w:r>
      <w:r>
        <w:t xml:space="preserve">Website: </w:t>
      </w:r>
      <w:hyperlink r:id="rId26">
        <w:r>
          <w:rPr>
            <w:color w:val="0000FF"/>
          </w:rPr>
          <w:t>www.hq-</w:t>
        </w:r>
      </w:hyperlink>
      <w:hyperlink r:id="rId27">
        <w:r>
          <w:rPr>
            <w:color w:val="0000FF"/>
          </w:rPr>
          <w:t>lawyers.com</w:t>
        </w:r>
      </w:hyperlink>
    </w:p>
    <w:p w14:paraId="5D1677CB" w14:textId="77777777" w:rsidR="00863602" w:rsidRDefault="00863602">
      <w:pPr>
        <w:pStyle w:val="BodyText"/>
        <w:spacing w:before="11"/>
        <w:rPr>
          <w:sz w:val="23"/>
        </w:rPr>
      </w:pPr>
    </w:p>
    <w:p w14:paraId="5D1677CC" w14:textId="77777777" w:rsidR="00863602" w:rsidRDefault="00630B53">
      <w:pPr>
        <w:pStyle w:val="BodyText"/>
        <w:ind w:left="471"/>
      </w:pPr>
      <w:r>
        <w:t>Cases they are willing to handle:</w:t>
      </w:r>
    </w:p>
    <w:p w14:paraId="5D1677CD" w14:textId="77777777" w:rsidR="00863602" w:rsidRDefault="00863602">
      <w:pPr>
        <w:pStyle w:val="BodyText"/>
        <w:spacing w:before="9"/>
        <w:rPr>
          <w:sz w:val="23"/>
        </w:rPr>
      </w:pPr>
    </w:p>
    <w:p w14:paraId="5D1677CE" w14:textId="77777777" w:rsidR="00863602" w:rsidRDefault="00630B53">
      <w:pPr>
        <w:pStyle w:val="BodyText"/>
        <w:ind w:left="471" w:right="1165"/>
      </w:pPr>
      <w:r>
        <w:t>Commercial/Business Law, Banking/financial, foreign investment, Criminal Law, Contracts, Labor Disputes.</w:t>
      </w:r>
    </w:p>
    <w:p w14:paraId="5D1677CF" w14:textId="77777777" w:rsidR="00863602" w:rsidRDefault="00863602">
      <w:pPr>
        <w:pStyle w:val="BodyText"/>
        <w:rPr>
          <w:sz w:val="20"/>
        </w:rPr>
      </w:pPr>
    </w:p>
    <w:p w14:paraId="77F2B213" w14:textId="1CB227D1" w:rsidR="00630B53" w:rsidRDefault="00630B53">
      <w:pPr>
        <w:pStyle w:val="BodyText"/>
        <w:spacing w:before="4"/>
      </w:pPr>
    </w:p>
    <w:p w14:paraId="79AE48FA" w14:textId="18232EC6" w:rsidR="00B077E4" w:rsidRDefault="00B077E4">
      <w:pPr>
        <w:pStyle w:val="BodyText"/>
        <w:spacing w:before="4"/>
      </w:pPr>
    </w:p>
    <w:p w14:paraId="4A9B79A0" w14:textId="2CD12EA8" w:rsidR="00AE08F4" w:rsidRDefault="00AE08F4">
      <w:pPr>
        <w:pStyle w:val="BodyText"/>
        <w:spacing w:before="4"/>
      </w:pPr>
    </w:p>
    <w:p w14:paraId="6FF7A2A5" w14:textId="77777777" w:rsidR="001E03BB" w:rsidRDefault="001E03BB">
      <w:pPr>
        <w:pStyle w:val="BodyText"/>
        <w:spacing w:before="4"/>
      </w:pPr>
    </w:p>
    <w:p w14:paraId="63654508" w14:textId="3F1627DC" w:rsidR="00B077E4" w:rsidRDefault="00B077E4">
      <w:pPr>
        <w:pStyle w:val="BodyText"/>
        <w:spacing w:before="4"/>
      </w:pPr>
    </w:p>
    <w:p w14:paraId="50040899" w14:textId="77777777" w:rsidR="00B077E4" w:rsidRDefault="00B077E4">
      <w:pPr>
        <w:pStyle w:val="BodyText"/>
        <w:spacing w:before="4"/>
      </w:pPr>
    </w:p>
    <w:p w14:paraId="3FDDF63A" w14:textId="77777777" w:rsidR="00232F9B" w:rsidRPr="00232F9B" w:rsidRDefault="00232F9B" w:rsidP="00232F9B">
      <w:pPr>
        <w:numPr>
          <w:ilvl w:val="0"/>
          <w:numId w:val="9"/>
        </w:numPr>
        <w:tabs>
          <w:tab w:val="left" w:pos="360"/>
          <w:tab w:val="left" w:pos="361"/>
        </w:tabs>
        <w:spacing w:line="280" w:lineRule="exact"/>
        <w:rPr>
          <w:b/>
          <w:sz w:val="24"/>
          <w:highlight w:val="yellow"/>
          <w:u w:val="single"/>
        </w:rPr>
      </w:pPr>
      <w:r w:rsidRPr="00232F9B">
        <w:rPr>
          <w:b/>
          <w:sz w:val="24"/>
          <w:highlight w:val="yellow"/>
          <w:u w:val="single"/>
        </w:rPr>
        <w:t>LAW OFFICE OF ABDALLAH</w:t>
      </w:r>
      <w:r w:rsidRPr="00232F9B">
        <w:rPr>
          <w:b/>
          <w:spacing w:val="-22"/>
          <w:sz w:val="24"/>
          <w:highlight w:val="yellow"/>
          <w:u w:val="single"/>
        </w:rPr>
        <w:t xml:space="preserve"> </w:t>
      </w:r>
      <w:r w:rsidRPr="00232F9B">
        <w:rPr>
          <w:b/>
          <w:sz w:val="24"/>
          <w:highlight w:val="yellow"/>
          <w:u w:val="single"/>
        </w:rPr>
        <w:t>ALAMOUDI</w:t>
      </w:r>
    </w:p>
    <w:p w14:paraId="5D1677D0" w14:textId="7A502AB2" w:rsidR="00863602" w:rsidRDefault="00863602">
      <w:pPr>
        <w:pStyle w:val="BodyText"/>
        <w:spacing w:before="4"/>
      </w:pPr>
    </w:p>
    <w:p w14:paraId="5D1677D1" w14:textId="716F8CAD" w:rsidR="00863602" w:rsidRDefault="00630B53" w:rsidP="00B077E4">
      <w:pPr>
        <w:pStyle w:val="BodyText"/>
        <w:ind w:left="471"/>
      </w:pPr>
      <w:r>
        <w:t>Telephone: (012) 650-0111 Ext. 6677</w:t>
      </w:r>
      <w:r w:rsidR="00B077E4">
        <w:t>/</w:t>
      </w:r>
      <w:r w:rsidR="00057540">
        <w:t>6621</w:t>
      </w:r>
    </w:p>
    <w:p w14:paraId="7C3748BA" w14:textId="7260278E" w:rsidR="00057540" w:rsidRDefault="00057540" w:rsidP="00B077E4">
      <w:pPr>
        <w:pStyle w:val="BodyText"/>
        <w:ind w:left="471"/>
      </w:pPr>
      <w:r>
        <w:t>Mobile:00966</w:t>
      </w:r>
      <w:r w:rsidR="00B077E4">
        <w:t>-</w:t>
      </w:r>
      <w:r>
        <w:t>555</w:t>
      </w:r>
      <w:r w:rsidR="00B077E4">
        <w:t xml:space="preserve">608236 </w:t>
      </w:r>
    </w:p>
    <w:p w14:paraId="5D1677D2" w14:textId="76B3BD20" w:rsidR="00863602" w:rsidRDefault="00630B53">
      <w:pPr>
        <w:pStyle w:val="BodyText"/>
        <w:ind w:left="471" w:right="1405"/>
      </w:pPr>
      <w:r>
        <w:t xml:space="preserve">Address: </w:t>
      </w:r>
      <w:r w:rsidR="00057540">
        <w:t>King Abdullah Road</w:t>
      </w:r>
      <w:r>
        <w:t>, Int. Economic Tower, North the Ministry of commerce, Jeddah</w:t>
      </w:r>
    </w:p>
    <w:p w14:paraId="5D1677D4" w14:textId="4F5D7C12" w:rsidR="00863602" w:rsidRDefault="00630B53" w:rsidP="00B077E4">
      <w:pPr>
        <w:pStyle w:val="BodyText"/>
        <w:spacing w:before="72"/>
        <w:ind w:left="471" w:right="4100"/>
        <w:rPr>
          <w:rStyle w:val="Hyperlink"/>
        </w:rPr>
      </w:pPr>
      <w:r>
        <w:t xml:space="preserve">Email: </w:t>
      </w:r>
      <w:hyperlink r:id="rId28" w:history="1">
        <w:r w:rsidR="00B077E4" w:rsidRPr="00F47BD3">
          <w:rPr>
            <w:rStyle w:val="Hyperlink"/>
          </w:rPr>
          <w:t>aamoudi2003@yahoo.com</w:t>
        </w:r>
      </w:hyperlink>
    </w:p>
    <w:p w14:paraId="506D90A9" w14:textId="77777777" w:rsidR="0087370E" w:rsidRDefault="0087370E" w:rsidP="00B077E4">
      <w:pPr>
        <w:pStyle w:val="BodyText"/>
        <w:spacing w:before="72"/>
        <w:ind w:left="471" w:right="4100"/>
        <w:rPr>
          <w:rStyle w:val="Hyperlink"/>
        </w:rPr>
      </w:pPr>
    </w:p>
    <w:p w14:paraId="0F62A1D5" w14:textId="77777777" w:rsidR="00B3657B" w:rsidRDefault="00B3657B" w:rsidP="00B3657B">
      <w:pPr>
        <w:pStyle w:val="BodyText"/>
        <w:spacing w:before="72"/>
        <w:ind w:left="471" w:right="4100"/>
      </w:pPr>
      <w:r>
        <w:t xml:space="preserve">Language: Arabic/English/French </w:t>
      </w:r>
    </w:p>
    <w:p w14:paraId="5D1677D5" w14:textId="77777777" w:rsidR="00863602" w:rsidRDefault="00863602">
      <w:pPr>
        <w:pStyle w:val="BodyText"/>
        <w:spacing w:before="11"/>
        <w:rPr>
          <w:sz w:val="23"/>
        </w:rPr>
      </w:pPr>
    </w:p>
    <w:p w14:paraId="5D1677D6" w14:textId="77777777" w:rsidR="00863602" w:rsidRDefault="00630B53">
      <w:pPr>
        <w:pStyle w:val="BodyText"/>
        <w:ind w:left="471"/>
      </w:pPr>
      <w:r>
        <w:t>Cases they are willing to handle:</w:t>
      </w:r>
    </w:p>
    <w:p w14:paraId="5D1677D7" w14:textId="77777777" w:rsidR="00863602" w:rsidRDefault="00863602">
      <w:pPr>
        <w:pStyle w:val="BodyText"/>
        <w:spacing w:before="11"/>
        <w:rPr>
          <w:sz w:val="23"/>
        </w:rPr>
      </w:pPr>
    </w:p>
    <w:p w14:paraId="5D1677D8" w14:textId="7B1E7DD3" w:rsidR="00863602" w:rsidRDefault="00630B53">
      <w:pPr>
        <w:pStyle w:val="BodyText"/>
        <w:ind w:left="471"/>
      </w:pPr>
      <w:r>
        <w:t>Commercial/Business Law, Civil Law, Labor Disputes and Foreign Claims.</w:t>
      </w:r>
    </w:p>
    <w:p w14:paraId="5BCE0E13" w14:textId="0AFEC3A6" w:rsidR="006A65B3" w:rsidRDefault="006A65B3">
      <w:pPr>
        <w:pStyle w:val="BodyText"/>
        <w:ind w:left="471"/>
      </w:pPr>
    </w:p>
    <w:p w14:paraId="6AA47B7D" w14:textId="0DC2B664" w:rsidR="006A65B3" w:rsidRDefault="006A65B3">
      <w:pPr>
        <w:pStyle w:val="BodyText"/>
        <w:ind w:left="471"/>
      </w:pPr>
    </w:p>
    <w:p w14:paraId="01DBC8A4" w14:textId="77777777" w:rsidR="00B077E4" w:rsidRDefault="00B077E4">
      <w:pPr>
        <w:pStyle w:val="BodyText"/>
        <w:ind w:left="471"/>
      </w:pPr>
    </w:p>
    <w:p w14:paraId="16504987" w14:textId="21216EBA" w:rsidR="006A65B3" w:rsidRDefault="006A65B3">
      <w:pPr>
        <w:pStyle w:val="BodyText"/>
        <w:ind w:left="471"/>
      </w:pPr>
    </w:p>
    <w:p w14:paraId="1AA18F45" w14:textId="4301F84C" w:rsidR="006A65B3" w:rsidRDefault="006A65B3">
      <w:pPr>
        <w:pStyle w:val="BodyText"/>
        <w:ind w:left="471"/>
      </w:pPr>
    </w:p>
    <w:p w14:paraId="3D9F5839" w14:textId="250849AB" w:rsidR="006A65B3" w:rsidRDefault="006A65B3">
      <w:pPr>
        <w:pStyle w:val="BodyText"/>
        <w:ind w:left="471"/>
      </w:pPr>
    </w:p>
    <w:p w14:paraId="49FED91F" w14:textId="1DE4D4DA" w:rsidR="006A65B3" w:rsidRDefault="006A65B3">
      <w:pPr>
        <w:pStyle w:val="BodyText"/>
        <w:ind w:left="471"/>
      </w:pPr>
    </w:p>
    <w:p w14:paraId="6EC665E4" w14:textId="77777777" w:rsidR="00002E38" w:rsidRDefault="00002E38">
      <w:pPr>
        <w:pStyle w:val="BodyText"/>
        <w:ind w:left="471"/>
      </w:pPr>
    </w:p>
    <w:p w14:paraId="2FE9773D" w14:textId="2A903002" w:rsidR="006A65B3" w:rsidRDefault="006A65B3">
      <w:pPr>
        <w:pStyle w:val="BodyText"/>
        <w:ind w:left="471"/>
      </w:pPr>
    </w:p>
    <w:p w14:paraId="788E9630" w14:textId="1124AAFF" w:rsidR="006A65B3" w:rsidRDefault="006A65B3">
      <w:pPr>
        <w:pStyle w:val="BodyText"/>
        <w:ind w:left="471"/>
      </w:pPr>
    </w:p>
    <w:p w14:paraId="46C0C058" w14:textId="0A2775F4" w:rsidR="006A65B3" w:rsidRDefault="006A65B3">
      <w:pPr>
        <w:pStyle w:val="BodyText"/>
        <w:ind w:left="471"/>
      </w:pPr>
    </w:p>
    <w:p w14:paraId="26E4B53C" w14:textId="77777777" w:rsidR="001E03BB" w:rsidRDefault="001E03BB">
      <w:pPr>
        <w:pStyle w:val="BodyText"/>
        <w:ind w:left="471"/>
      </w:pPr>
    </w:p>
    <w:p w14:paraId="5BD8024B" w14:textId="08DCED90" w:rsidR="006A65B3" w:rsidRDefault="006A65B3">
      <w:pPr>
        <w:pStyle w:val="BodyText"/>
        <w:ind w:left="471"/>
      </w:pPr>
    </w:p>
    <w:p w14:paraId="5D1677D9" w14:textId="77777777" w:rsidR="00863602" w:rsidRDefault="00630B53">
      <w:pPr>
        <w:pStyle w:val="ListParagraph"/>
        <w:numPr>
          <w:ilvl w:val="0"/>
          <w:numId w:val="8"/>
        </w:numPr>
        <w:tabs>
          <w:tab w:val="left" w:pos="471"/>
          <w:tab w:val="left" w:pos="472"/>
        </w:tabs>
        <w:rPr>
          <w:b/>
          <w:sz w:val="24"/>
          <w:u w:val="none"/>
        </w:rPr>
      </w:pPr>
      <w:r>
        <w:rPr>
          <w:b/>
          <w:sz w:val="24"/>
          <w:u w:val="thick"/>
          <w:shd w:val="clear" w:color="auto" w:fill="FFFF00"/>
        </w:rPr>
        <w:t>NAYEF ABU SAKRAN</w:t>
      </w:r>
      <w:r>
        <w:rPr>
          <w:b/>
          <w:spacing w:val="-12"/>
          <w:sz w:val="24"/>
          <w:u w:val="thick"/>
          <w:shd w:val="clear" w:color="auto" w:fill="FFFF00"/>
        </w:rPr>
        <w:t xml:space="preserve"> </w:t>
      </w:r>
      <w:r>
        <w:rPr>
          <w:b/>
          <w:sz w:val="24"/>
          <w:u w:val="thick"/>
          <w:shd w:val="clear" w:color="auto" w:fill="FFFF00"/>
        </w:rPr>
        <w:t>FIRM</w:t>
      </w:r>
    </w:p>
    <w:p w14:paraId="5D1677DA" w14:textId="77777777" w:rsidR="00863602" w:rsidRDefault="00863602">
      <w:pPr>
        <w:pStyle w:val="BodyText"/>
        <w:spacing w:before="7"/>
        <w:rPr>
          <w:b/>
          <w:sz w:val="15"/>
        </w:rPr>
      </w:pPr>
    </w:p>
    <w:p w14:paraId="5D1677DB" w14:textId="77777777" w:rsidR="00863602" w:rsidRDefault="00630B53">
      <w:pPr>
        <w:pStyle w:val="BodyText"/>
        <w:spacing w:before="92"/>
        <w:ind w:left="471"/>
      </w:pPr>
      <w:r>
        <w:t>Office Telephone: (+97) 1505640056</w:t>
      </w:r>
    </w:p>
    <w:p w14:paraId="5D1677DC" w14:textId="77777777" w:rsidR="00863602" w:rsidRDefault="00630B53">
      <w:pPr>
        <w:pStyle w:val="BodyText"/>
        <w:ind w:left="471"/>
      </w:pPr>
      <w:r>
        <w:t>Fax Number: (+97) 142216158</w:t>
      </w:r>
    </w:p>
    <w:p w14:paraId="5D1677DD" w14:textId="77777777" w:rsidR="00863602" w:rsidRDefault="00630B53" w:rsidP="001E03BB">
      <w:pPr>
        <w:pStyle w:val="BodyText"/>
        <w:ind w:left="471" w:right="4550"/>
      </w:pPr>
      <w:r>
        <w:t>Address: Diera Tower Office, 301A, UAE 10:00am to 10:00 pm.</w:t>
      </w:r>
    </w:p>
    <w:p w14:paraId="1BFD0B78" w14:textId="77777777" w:rsidR="00B3657B" w:rsidRDefault="00B3657B" w:rsidP="00BC1111">
      <w:pPr>
        <w:pStyle w:val="BodyText"/>
        <w:ind w:left="471" w:right="3110"/>
      </w:pPr>
    </w:p>
    <w:p w14:paraId="5D1677DE" w14:textId="658474E3" w:rsidR="00863602" w:rsidRDefault="00630B53" w:rsidP="00BC1111">
      <w:pPr>
        <w:pStyle w:val="BodyText"/>
        <w:ind w:left="471" w:right="3110"/>
      </w:pPr>
      <w:r>
        <w:t xml:space="preserve">Email: </w:t>
      </w:r>
      <w:hyperlink r:id="rId29">
        <w:r>
          <w:rPr>
            <w:color w:val="0000FF"/>
          </w:rPr>
          <w:t>nascoint@hotmail.com</w:t>
        </w:r>
      </w:hyperlink>
      <w:r>
        <w:rPr>
          <w:color w:val="0000FF"/>
        </w:rPr>
        <w:t xml:space="preserve"> </w:t>
      </w:r>
      <w:hyperlink r:id="rId30">
        <w:r>
          <w:rPr>
            <w:color w:val="0000FF"/>
          </w:rPr>
          <w:t>/nasco@nascouae.com</w:t>
        </w:r>
      </w:hyperlink>
      <w:r>
        <w:rPr>
          <w:color w:val="0000FF"/>
        </w:rPr>
        <w:t xml:space="preserve"> </w:t>
      </w:r>
      <w:r>
        <w:t xml:space="preserve">Website: </w:t>
      </w:r>
      <w:hyperlink r:id="rId31" w:history="1">
        <w:r w:rsidR="003F583E" w:rsidRPr="00063402">
          <w:rPr>
            <w:rStyle w:val="Hyperlink"/>
          </w:rPr>
          <w:t>www.nascouae.com</w:t>
        </w:r>
      </w:hyperlink>
    </w:p>
    <w:p w14:paraId="7C2ECB10" w14:textId="77777777" w:rsidR="00B3657B" w:rsidRDefault="00B3657B">
      <w:pPr>
        <w:pStyle w:val="BodyText"/>
        <w:spacing w:before="1"/>
        <w:ind w:left="471"/>
      </w:pPr>
    </w:p>
    <w:p w14:paraId="5D1677DF" w14:textId="25850C1F" w:rsidR="00863602" w:rsidRDefault="00630B53">
      <w:pPr>
        <w:pStyle w:val="BodyText"/>
        <w:spacing w:before="1"/>
        <w:ind w:left="471"/>
      </w:pPr>
      <w:r>
        <w:t>Language: Arabic/English/French</w:t>
      </w:r>
    </w:p>
    <w:p w14:paraId="5D1677E0" w14:textId="77777777" w:rsidR="00863602" w:rsidRDefault="00863602">
      <w:pPr>
        <w:pStyle w:val="BodyText"/>
      </w:pPr>
    </w:p>
    <w:p w14:paraId="5D1677E1" w14:textId="77777777" w:rsidR="00863602" w:rsidRDefault="00630B53">
      <w:pPr>
        <w:pStyle w:val="BodyText"/>
        <w:ind w:left="471"/>
      </w:pPr>
      <w:r>
        <w:t>Cases they are willing to handle:</w:t>
      </w:r>
    </w:p>
    <w:p w14:paraId="5D1677E2" w14:textId="77777777" w:rsidR="00863602" w:rsidRDefault="00630B53">
      <w:pPr>
        <w:pStyle w:val="BodyText"/>
        <w:ind w:left="471" w:right="104"/>
      </w:pPr>
      <w:r>
        <w:t>US tax filling for the US citizens living abroad-U.S. Taxation Matters Unique to U.S. Expatriates Assisting the American Expatriate to get their Individual Tax Identification Number-Solving the issues with the IRS-Immigration Services-Offshore company formation with bank accounts-Intellectual Property Law Patents/Trademarks/Copyrights).</w:t>
      </w:r>
    </w:p>
    <w:p w14:paraId="5D1677E3" w14:textId="77777777" w:rsidR="00863602" w:rsidRDefault="00863602">
      <w:pPr>
        <w:pStyle w:val="BodyText"/>
        <w:rPr>
          <w:sz w:val="20"/>
        </w:rPr>
      </w:pPr>
    </w:p>
    <w:p w14:paraId="08BA536C" w14:textId="6F1F0044" w:rsidR="006A65B3" w:rsidRDefault="006A65B3">
      <w:pPr>
        <w:pStyle w:val="BodyText"/>
        <w:ind w:left="471"/>
        <w:rPr>
          <w:u w:val="single"/>
        </w:rPr>
      </w:pPr>
    </w:p>
    <w:p w14:paraId="135A2D16" w14:textId="67ACDDEE" w:rsidR="006A65B3" w:rsidRDefault="006A65B3">
      <w:pPr>
        <w:pStyle w:val="BodyText"/>
        <w:ind w:left="471"/>
        <w:rPr>
          <w:u w:val="single"/>
        </w:rPr>
      </w:pPr>
    </w:p>
    <w:p w14:paraId="6DCAEB4F" w14:textId="77777777" w:rsidR="00B077E4" w:rsidRDefault="00B077E4">
      <w:pPr>
        <w:pStyle w:val="BodyText"/>
        <w:ind w:left="471"/>
        <w:rPr>
          <w:u w:val="single"/>
        </w:rPr>
      </w:pPr>
    </w:p>
    <w:p w14:paraId="2AD1229C" w14:textId="342975CB" w:rsidR="006A65B3" w:rsidRDefault="006A65B3">
      <w:pPr>
        <w:pStyle w:val="BodyText"/>
        <w:ind w:left="471"/>
        <w:rPr>
          <w:u w:val="single"/>
        </w:rPr>
      </w:pPr>
    </w:p>
    <w:p w14:paraId="2D138ABB" w14:textId="77777777" w:rsidR="00863602" w:rsidRDefault="00863602"/>
    <w:p w14:paraId="06BF4372" w14:textId="77777777" w:rsidR="001869A6" w:rsidRPr="0002762F" w:rsidRDefault="001869A6" w:rsidP="001869A6">
      <w:pPr>
        <w:numPr>
          <w:ilvl w:val="0"/>
          <w:numId w:val="6"/>
        </w:numPr>
        <w:tabs>
          <w:tab w:val="left" w:pos="360"/>
          <w:tab w:val="left" w:pos="361"/>
        </w:tabs>
        <w:spacing w:line="279" w:lineRule="exact"/>
        <w:rPr>
          <w:b/>
          <w:sz w:val="24"/>
          <w:highlight w:val="yellow"/>
          <w:u w:val="single"/>
        </w:rPr>
      </w:pPr>
      <w:r w:rsidRPr="0002762F">
        <w:rPr>
          <w:b/>
          <w:sz w:val="24"/>
          <w:highlight w:val="yellow"/>
          <w:u w:val="single"/>
        </w:rPr>
        <w:t>ALSALAMAH ADVOCATES &amp; LEGAL</w:t>
      </w:r>
      <w:r w:rsidRPr="0002762F">
        <w:rPr>
          <w:b/>
          <w:spacing w:val="-24"/>
          <w:sz w:val="24"/>
          <w:highlight w:val="yellow"/>
          <w:u w:val="single"/>
        </w:rPr>
        <w:t xml:space="preserve"> </w:t>
      </w:r>
      <w:r w:rsidRPr="0002762F">
        <w:rPr>
          <w:b/>
          <w:sz w:val="24"/>
          <w:highlight w:val="yellow"/>
          <w:u w:val="single"/>
        </w:rPr>
        <w:t>CONSULTANTS</w:t>
      </w:r>
    </w:p>
    <w:p w14:paraId="5D1677F3" w14:textId="6A2E8796" w:rsidR="00863602" w:rsidRDefault="00863602" w:rsidP="0070115E">
      <w:pPr>
        <w:pStyle w:val="BodyText"/>
        <w:rPr>
          <w:sz w:val="20"/>
        </w:rPr>
      </w:pPr>
    </w:p>
    <w:p w14:paraId="5D1677F4" w14:textId="77777777" w:rsidR="00863602" w:rsidRDefault="00863602">
      <w:pPr>
        <w:pStyle w:val="BodyText"/>
        <w:spacing w:before="1"/>
        <w:rPr>
          <w:sz w:val="18"/>
        </w:rPr>
      </w:pPr>
    </w:p>
    <w:p w14:paraId="5D1677F5" w14:textId="77777777" w:rsidR="00863602" w:rsidRDefault="00630B53">
      <w:pPr>
        <w:pStyle w:val="BodyText"/>
        <w:tabs>
          <w:tab w:val="left" w:pos="1551"/>
        </w:tabs>
        <w:spacing w:before="93"/>
        <w:ind w:left="111"/>
      </w:pPr>
      <w:r>
        <w:t>Office:</w:t>
      </w:r>
      <w:r>
        <w:tab/>
        <w:t>(+966)12-691-8843/ (+966)</w:t>
      </w:r>
      <w:r>
        <w:rPr>
          <w:spacing w:val="-43"/>
        </w:rPr>
        <w:t xml:space="preserve"> </w:t>
      </w:r>
      <w:r>
        <w:t>533-337-734</w:t>
      </w:r>
    </w:p>
    <w:p w14:paraId="5D1677F7" w14:textId="7BD091AB" w:rsidR="00863602" w:rsidRDefault="00630B53">
      <w:pPr>
        <w:pStyle w:val="BodyText"/>
        <w:tabs>
          <w:tab w:val="left" w:pos="1551"/>
        </w:tabs>
        <w:spacing w:before="40"/>
        <w:ind w:left="111"/>
      </w:pPr>
      <w:r>
        <w:t>Address:</w:t>
      </w:r>
      <w:r>
        <w:tab/>
        <w:t>Aldahlawy plaza, 2nd Floor, Office No. 2, Madinah Road.</w:t>
      </w:r>
      <w:r>
        <w:rPr>
          <w:spacing w:val="-44"/>
        </w:rPr>
        <w:t xml:space="preserve"> </w:t>
      </w:r>
      <w:r>
        <w:t>Jeddah</w:t>
      </w:r>
    </w:p>
    <w:p w14:paraId="0B71423D" w14:textId="77777777" w:rsidR="001E03BB" w:rsidRDefault="001E03BB">
      <w:pPr>
        <w:pStyle w:val="BodyText"/>
        <w:tabs>
          <w:tab w:val="left" w:pos="1551"/>
        </w:tabs>
        <w:spacing w:before="40"/>
        <w:ind w:left="111"/>
      </w:pPr>
    </w:p>
    <w:p w14:paraId="5D1677F9" w14:textId="1114A670" w:rsidR="00863602" w:rsidRDefault="00630B53" w:rsidP="003F583E">
      <w:pPr>
        <w:pStyle w:val="BodyText"/>
        <w:tabs>
          <w:tab w:val="left" w:pos="1551"/>
        </w:tabs>
        <w:spacing w:before="18" w:line="254" w:lineRule="auto"/>
        <w:ind w:left="111" w:right="4640"/>
      </w:pPr>
      <w:r>
        <w:t>Email:</w:t>
      </w:r>
      <w:r>
        <w:tab/>
      </w:r>
      <w:hyperlink r:id="rId32" w:history="1">
        <w:r w:rsidR="003F583E" w:rsidRPr="00063402">
          <w:rPr>
            <w:rStyle w:val="Hyperlink"/>
          </w:rPr>
          <w:t>info@salamahlaw.com</w:t>
        </w:r>
      </w:hyperlink>
      <w:r>
        <w:rPr>
          <w:color w:val="0000FF"/>
        </w:rPr>
        <w:t xml:space="preserve"> </w:t>
      </w:r>
      <w:r>
        <w:t>Website:</w:t>
      </w:r>
      <w:r>
        <w:tab/>
      </w:r>
      <w:r>
        <w:rPr>
          <w:color w:val="0000FF"/>
        </w:rPr>
        <w:t>http://</w:t>
      </w:r>
      <w:r>
        <w:rPr>
          <w:color w:val="0000FF"/>
          <w:spacing w:val="-20"/>
        </w:rPr>
        <w:t xml:space="preserve"> </w:t>
      </w:r>
      <w:hyperlink r:id="rId33">
        <w:r>
          <w:rPr>
            <w:color w:val="0000FF"/>
          </w:rPr>
          <w:t>www.salamahlaw.com</w:t>
        </w:r>
      </w:hyperlink>
    </w:p>
    <w:p w14:paraId="5D1677FA" w14:textId="77777777" w:rsidR="00863602" w:rsidRDefault="00863602">
      <w:pPr>
        <w:pStyle w:val="BodyText"/>
        <w:rPr>
          <w:sz w:val="26"/>
        </w:rPr>
      </w:pPr>
    </w:p>
    <w:p w14:paraId="5D1677FB" w14:textId="77777777" w:rsidR="00863602" w:rsidRDefault="00863602">
      <w:pPr>
        <w:pStyle w:val="BodyText"/>
        <w:spacing w:before="8"/>
        <w:rPr>
          <w:sz w:val="23"/>
        </w:rPr>
      </w:pPr>
    </w:p>
    <w:p w14:paraId="5D1677FC" w14:textId="77777777" w:rsidR="00863602" w:rsidRDefault="00630B53">
      <w:pPr>
        <w:pStyle w:val="BodyText"/>
        <w:ind w:left="111"/>
      </w:pPr>
      <w:r>
        <w:t>Cases they are willing to handle:</w:t>
      </w:r>
    </w:p>
    <w:p w14:paraId="5D1677FD" w14:textId="77777777" w:rsidR="00863602" w:rsidRDefault="00863602">
      <w:pPr>
        <w:pStyle w:val="BodyText"/>
        <w:spacing w:before="9"/>
        <w:rPr>
          <w:sz w:val="28"/>
        </w:rPr>
      </w:pPr>
    </w:p>
    <w:p w14:paraId="5D1677FE" w14:textId="77777777" w:rsidR="00863602" w:rsidRDefault="00630B53">
      <w:pPr>
        <w:pStyle w:val="BodyText"/>
        <w:ind w:left="111"/>
      </w:pPr>
      <w:r>
        <w:t>Corporate, business, litigation and arbitration, intellectual property law, trademarks protection, company's formation, foreign investment licensing, contracts, joint ventures, Notary services, criminal law, employment and labor law, customs law, family law, disputes and representing foreign companies in their trade and investment activities in the Kingdom, certified translator, court reporter.</w:t>
      </w:r>
    </w:p>
    <w:p w14:paraId="5D1677FF" w14:textId="77777777" w:rsidR="00863602" w:rsidRDefault="00863602">
      <w:pPr>
        <w:pStyle w:val="BodyText"/>
        <w:spacing w:before="11"/>
        <w:rPr>
          <w:sz w:val="23"/>
        </w:rPr>
      </w:pPr>
    </w:p>
    <w:p w14:paraId="5D167800" w14:textId="77777777" w:rsidR="00863602" w:rsidRDefault="00630B53">
      <w:pPr>
        <w:pStyle w:val="BodyText"/>
        <w:ind w:left="111"/>
      </w:pPr>
      <w:r>
        <w:rPr>
          <w:u w:val="single"/>
        </w:rPr>
        <w:t>Will take cases outside the city of Jeddah.</w:t>
      </w:r>
    </w:p>
    <w:p w14:paraId="5D167801" w14:textId="672D1257" w:rsidR="00863602" w:rsidRDefault="00863602">
      <w:pPr>
        <w:pStyle w:val="BodyText"/>
        <w:rPr>
          <w:sz w:val="20"/>
        </w:rPr>
      </w:pPr>
    </w:p>
    <w:p w14:paraId="4725826D" w14:textId="05095BE1" w:rsidR="00AA3580" w:rsidRDefault="00AA3580">
      <w:pPr>
        <w:pStyle w:val="BodyText"/>
        <w:rPr>
          <w:sz w:val="20"/>
        </w:rPr>
      </w:pPr>
    </w:p>
    <w:p w14:paraId="531676C4" w14:textId="1FD7279B" w:rsidR="00AA3580" w:rsidRDefault="00AA3580">
      <w:pPr>
        <w:pStyle w:val="BodyText"/>
        <w:rPr>
          <w:sz w:val="20"/>
        </w:rPr>
      </w:pPr>
    </w:p>
    <w:p w14:paraId="1C171617" w14:textId="3CB72D59" w:rsidR="00AA3580" w:rsidRDefault="00AA3580">
      <w:pPr>
        <w:pStyle w:val="BodyText"/>
        <w:rPr>
          <w:sz w:val="20"/>
        </w:rPr>
      </w:pPr>
    </w:p>
    <w:p w14:paraId="5A5383A0" w14:textId="50ED783A" w:rsidR="00AA3580" w:rsidRDefault="00AA3580">
      <w:pPr>
        <w:pStyle w:val="BodyText"/>
        <w:rPr>
          <w:sz w:val="20"/>
        </w:rPr>
      </w:pPr>
    </w:p>
    <w:p w14:paraId="4566774D" w14:textId="06FB9320" w:rsidR="00AA3580" w:rsidRDefault="00AA3580">
      <w:pPr>
        <w:pStyle w:val="BodyText"/>
        <w:rPr>
          <w:sz w:val="20"/>
        </w:rPr>
      </w:pPr>
    </w:p>
    <w:p w14:paraId="10E2789C" w14:textId="77777777" w:rsidR="001869A6" w:rsidRPr="001E03BB" w:rsidRDefault="001869A6" w:rsidP="001869A6">
      <w:pPr>
        <w:numPr>
          <w:ilvl w:val="0"/>
          <w:numId w:val="5"/>
        </w:numPr>
        <w:tabs>
          <w:tab w:val="left" w:pos="360"/>
          <w:tab w:val="left" w:pos="361"/>
        </w:tabs>
        <w:spacing w:line="279" w:lineRule="exact"/>
        <w:rPr>
          <w:b/>
          <w:sz w:val="24"/>
          <w:highlight w:val="yellow"/>
          <w:u w:val="single"/>
        </w:rPr>
      </w:pPr>
      <w:r w:rsidRPr="001E03BB">
        <w:rPr>
          <w:b/>
          <w:sz w:val="24"/>
          <w:highlight w:val="yellow"/>
          <w:u w:val="single"/>
        </w:rPr>
        <w:t>FAWAZ LAW</w:t>
      </w:r>
      <w:r w:rsidRPr="001E03BB">
        <w:rPr>
          <w:b/>
          <w:spacing w:val="-8"/>
          <w:sz w:val="24"/>
          <w:highlight w:val="yellow"/>
          <w:u w:val="single"/>
        </w:rPr>
        <w:t xml:space="preserve"> </w:t>
      </w:r>
      <w:r w:rsidRPr="001E03BB">
        <w:rPr>
          <w:b/>
          <w:sz w:val="24"/>
          <w:highlight w:val="yellow"/>
          <w:u w:val="single"/>
        </w:rPr>
        <w:t>FIRM</w:t>
      </w:r>
    </w:p>
    <w:p w14:paraId="5D167805" w14:textId="23902322" w:rsidR="00863602" w:rsidRDefault="00863602" w:rsidP="006A65B3">
      <w:pPr>
        <w:pStyle w:val="BodyText"/>
        <w:spacing w:before="4"/>
        <w:rPr>
          <w:sz w:val="16"/>
        </w:rPr>
      </w:pPr>
    </w:p>
    <w:p w14:paraId="486F3AE1" w14:textId="77777777" w:rsidR="005613AD" w:rsidRDefault="00630B53" w:rsidP="006D3C0A">
      <w:pPr>
        <w:pStyle w:val="BodyText"/>
        <w:tabs>
          <w:tab w:val="left" w:pos="1551"/>
        </w:tabs>
        <w:spacing w:before="93" w:line="276" w:lineRule="auto"/>
        <w:ind w:left="111" w:right="3830"/>
        <w:rPr>
          <w:w w:val="99"/>
        </w:rPr>
      </w:pPr>
      <w:r>
        <w:t>Name:</w:t>
      </w:r>
      <w:r>
        <w:tab/>
        <w:t>Mr. Fawaz Bin Mohammed</w:t>
      </w:r>
      <w:r>
        <w:rPr>
          <w:spacing w:val="-16"/>
        </w:rPr>
        <w:t xml:space="preserve"> </w:t>
      </w:r>
      <w:r>
        <w:t>Al</w:t>
      </w:r>
      <w:r>
        <w:rPr>
          <w:spacing w:val="-5"/>
        </w:rPr>
        <w:t xml:space="preserve"> </w:t>
      </w:r>
      <w:r>
        <w:t>Dahish</w:t>
      </w:r>
      <w:r>
        <w:rPr>
          <w:w w:val="99"/>
        </w:rPr>
        <w:t xml:space="preserve"> </w:t>
      </w:r>
    </w:p>
    <w:p w14:paraId="5D167806" w14:textId="180ED295" w:rsidR="00863602" w:rsidRDefault="00630B53">
      <w:pPr>
        <w:pStyle w:val="BodyText"/>
        <w:tabs>
          <w:tab w:val="left" w:pos="1551"/>
        </w:tabs>
        <w:spacing w:before="93" w:line="276" w:lineRule="auto"/>
        <w:ind w:left="111" w:right="4676"/>
      </w:pPr>
      <w:r>
        <w:t>Office:</w:t>
      </w:r>
      <w:r>
        <w:tab/>
        <w:t>+966503530029</w:t>
      </w:r>
    </w:p>
    <w:p w14:paraId="5D167807" w14:textId="77777777" w:rsidR="00863602" w:rsidRDefault="00630B53">
      <w:pPr>
        <w:pStyle w:val="BodyText"/>
        <w:tabs>
          <w:tab w:val="left" w:pos="1551"/>
        </w:tabs>
        <w:ind w:left="111"/>
      </w:pPr>
      <w:r>
        <w:t>Language:</w:t>
      </w:r>
      <w:r>
        <w:tab/>
        <w:t>Arabic /</w:t>
      </w:r>
      <w:r>
        <w:rPr>
          <w:spacing w:val="-10"/>
        </w:rPr>
        <w:t xml:space="preserve"> </w:t>
      </w:r>
      <w:r>
        <w:t>English</w:t>
      </w:r>
    </w:p>
    <w:p w14:paraId="5D167808" w14:textId="5DC60035" w:rsidR="00863602" w:rsidRDefault="00630B53">
      <w:pPr>
        <w:pStyle w:val="BodyText"/>
        <w:tabs>
          <w:tab w:val="left" w:pos="1551"/>
        </w:tabs>
        <w:spacing w:before="38"/>
        <w:ind w:left="111"/>
      </w:pPr>
      <w:r>
        <w:t>Address:</w:t>
      </w:r>
      <w:r>
        <w:tab/>
        <w:t xml:space="preserve">3214, Al Amir Mohammad </w:t>
      </w:r>
      <w:r w:rsidR="001E03BB">
        <w:t>ibn</w:t>
      </w:r>
      <w:r>
        <w:t xml:space="preserve"> Abdul Aziz- Al Faisaliyah</w:t>
      </w:r>
      <w:r>
        <w:rPr>
          <w:spacing w:val="-38"/>
        </w:rPr>
        <w:t xml:space="preserve"> </w:t>
      </w:r>
      <w:r>
        <w:t>Dist.</w:t>
      </w:r>
    </w:p>
    <w:p w14:paraId="5D167809" w14:textId="1002E16D" w:rsidR="00863602" w:rsidRDefault="00630B53">
      <w:pPr>
        <w:pStyle w:val="BodyText"/>
        <w:spacing w:before="43"/>
        <w:ind w:left="1551"/>
      </w:pPr>
      <w:r>
        <w:t>Jeddah, Saudi Arabia.</w:t>
      </w:r>
    </w:p>
    <w:p w14:paraId="598EC2DA" w14:textId="77777777" w:rsidR="001E03BB" w:rsidRDefault="001E03BB">
      <w:pPr>
        <w:pStyle w:val="BodyText"/>
        <w:spacing w:before="43"/>
        <w:ind w:left="1551"/>
      </w:pPr>
    </w:p>
    <w:p w14:paraId="5D16780A" w14:textId="77777777" w:rsidR="00863602" w:rsidRDefault="00630B53">
      <w:pPr>
        <w:pStyle w:val="BodyText"/>
        <w:tabs>
          <w:tab w:val="left" w:pos="1551"/>
        </w:tabs>
        <w:spacing w:before="39"/>
        <w:ind w:left="111"/>
        <w:rPr>
          <w:rFonts w:ascii="Calibri"/>
        </w:rPr>
      </w:pPr>
      <w:r>
        <w:t>Email:</w:t>
      </w:r>
      <w:r>
        <w:tab/>
      </w:r>
      <w:hyperlink r:id="rId34">
        <w:r>
          <w:rPr>
            <w:rFonts w:ascii="Calibri"/>
            <w:color w:val="0000FF"/>
          </w:rPr>
          <w:t>f</w:t>
        </w:r>
        <w:r w:rsidRPr="003F583E">
          <w:rPr>
            <w:color w:val="0000FF"/>
          </w:rPr>
          <w:t>awaz@fawazlaw.sa</w:t>
        </w:r>
      </w:hyperlink>
    </w:p>
    <w:p w14:paraId="5D16780B" w14:textId="77777777" w:rsidR="00863602" w:rsidRDefault="00630B53">
      <w:pPr>
        <w:pStyle w:val="BodyText"/>
        <w:tabs>
          <w:tab w:val="left" w:pos="1551"/>
        </w:tabs>
        <w:ind w:left="111"/>
        <w:rPr>
          <w:rFonts w:ascii="Calibri"/>
        </w:rPr>
      </w:pPr>
      <w:r>
        <w:t>Website:</w:t>
      </w:r>
      <w:r>
        <w:tab/>
      </w:r>
      <w:r w:rsidRPr="003F583E">
        <w:rPr>
          <w:color w:val="0000FF"/>
        </w:rPr>
        <w:t>http:// fawazlaw.sa/</w:t>
      </w:r>
    </w:p>
    <w:p w14:paraId="5D16780C" w14:textId="77777777" w:rsidR="00863602" w:rsidRDefault="00863602">
      <w:pPr>
        <w:pStyle w:val="BodyText"/>
        <w:rPr>
          <w:rFonts w:ascii="Calibri"/>
          <w:sz w:val="28"/>
        </w:rPr>
      </w:pPr>
    </w:p>
    <w:p w14:paraId="5D16780D" w14:textId="77777777" w:rsidR="00863602" w:rsidRDefault="00630B53">
      <w:pPr>
        <w:pStyle w:val="BodyText"/>
        <w:spacing w:before="245"/>
        <w:ind w:left="111"/>
      </w:pPr>
      <w:r>
        <w:t>Cases they are willing to handle:</w:t>
      </w:r>
    </w:p>
    <w:p w14:paraId="5D16780E" w14:textId="77777777" w:rsidR="00863602" w:rsidRDefault="00863602">
      <w:pPr>
        <w:pStyle w:val="BodyText"/>
        <w:spacing w:before="11"/>
        <w:rPr>
          <w:sz w:val="28"/>
        </w:rPr>
      </w:pPr>
    </w:p>
    <w:p w14:paraId="5D16780F" w14:textId="77777777" w:rsidR="00863602" w:rsidRDefault="00630B53">
      <w:pPr>
        <w:pStyle w:val="BodyText"/>
        <w:ind w:left="111" w:right="85"/>
      </w:pPr>
      <w:r>
        <w:t>Corporate, business, litigation and arbitration, intellectual property law, trademarks protection, company's formation, foreign investment licensing, contracts, joint ventures, Notary services, criminal law, employment and labor law, customs law, family law, disputes, certified translator, court reporter.</w:t>
      </w:r>
    </w:p>
    <w:p w14:paraId="5D167810" w14:textId="77777777" w:rsidR="00863602" w:rsidRDefault="00863602">
      <w:pPr>
        <w:pStyle w:val="BodyText"/>
        <w:spacing w:before="11"/>
        <w:rPr>
          <w:sz w:val="23"/>
        </w:rPr>
      </w:pPr>
    </w:p>
    <w:p w14:paraId="5D167811" w14:textId="71718546" w:rsidR="00863602" w:rsidRDefault="00630B53">
      <w:pPr>
        <w:pStyle w:val="BodyText"/>
        <w:ind w:left="111"/>
        <w:rPr>
          <w:u w:val="single"/>
        </w:rPr>
      </w:pPr>
      <w:r>
        <w:rPr>
          <w:u w:val="single"/>
        </w:rPr>
        <w:t>Will take cases outside the city of Jeddah.</w:t>
      </w:r>
    </w:p>
    <w:p w14:paraId="3BF96818" w14:textId="76B0F38C" w:rsidR="006A65B3" w:rsidRDefault="006A65B3">
      <w:pPr>
        <w:pStyle w:val="BodyText"/>
        <w:spacing w:line="276" w:lineRule="auto"/>
        <w:ind w:left="471" w:right="165"/>
      </w:pPr>
    </w:p>
    <w:p w14:paraId="781C8FC1" w14:textId="3E5F224D" w:rsidR="003F583E" w:rsidRDefault="003F583E">
      <w:pPr>
        <w:pStyle w:val="BodyText"/>
        <w:spacing w:line="276" w:lineRule="auto"/>
        <w:ind w:left="471" w:right="165"/>
      </w:pPr>
    </w:p>
    <w:p w14:paraId="2E88F551" w14:textId="77777777" w:rsidR="006A65B3" w:rsidRDefault="006A65B3">
      <w:pPr>
        <w:pStyle w:val="BodyText"/>
        <w:spacing w:line="276" w:lineRule="auto"/>
        <w:ind w:left="471" w:right="165"/>
      </w:pPr>
    </w:p>
    <w:p w14:paraId="5C838E54" w14:textId="77777777" w:rsidR="001869A6" w:rsidRPr="0002762F" w:rsidRDefault="001869A6" w:rsidP="001869A6">
      <w:pPr>
        <w:numPr>
          <w:ilvl w:val="0"/>
          <w:numId w:val="2"/>
        </w:numPr>
        <w:tabs>
          <w:tab w:val="left" w:pos="360"/>
          <w:tab w:val="left" w:pos="361"/>
        </w:tabs>
        <w:spacing w:line="255" w:lineRule="exact"/>
        <w:rPr>
          <w:b/>
          <w:highlight w:val="yellow"/>
          <w:u w:val="single"/>
        </w:rPr>
      </w:pPr>
      <w:r w:rsidRPr="0002762F">
        <w:rPr>
          <w:b/>
          <w:highlight w:val="yellow"/>
          <w:u w:val="single"/>
        </w:rPr>
        <w:t>THE LAW FIRM OF AHMED ZAKI YAMANI</w:t>
      </w:r>
      <w:r w:rsidRPr="0002762F">
        <w:rPr>
          <w:b/>
          <w:spacing w:val="-23"/>
          <w:highlight w:val="yellow"/>
          <w:u w:val="single"/>
        </w:rPr>
        <w:t xml:space="preserve"> </w:t>
      </w:r>
      <w:r w:rsidRPr="0002762F">
        <w:rPr>
          <w:b/>
          <w:highlight w:val="yellow"/>
          <w:u w:val="single"/>
        </w:rPr>
        <w:t>LLP.</w:t>
      </w:r>
    </w:p>
    <w:p w14:paraId="5D16782B" w14:textId="3AB5F251" w:rsidR="00863602" w:rsidRDefault="00863602">
      <w:pPr>
        <w:pStyle w:val="BodyText"/>
        <w:ind w:left="111"/>
        <w:rPr>
          <w:sz w:val="20"/>
        </w:rPr>
      </w:pPr>
    </w:p>
    <w:p w14:paraId="5D16782D" w14:textId="77777777" w:rsidR="00863602" w:rsidRDefault="00630B53">
      <w:pPr>
        <w:pStyle w:val="BodyText"/>
        <w:tabs>
          <w:tab w:val="left" w:pos="1911"/>
        </w:tabs>
        <w:spacing w:before="92"/>
        <w:ind w:left="471"/>
      </w:pPr>
      <w:r>
        <w:t>Telephone:</w:t>
      </w:r>
      <w:r>
        <w:tab/>
        <w:t>(012) 668-9341/ (012)</w:t>
      </w:r>
      <w:r>
        <w:rPr>
          <w:spacing w:val="-27"/>
        </w:rPr>
        <w:t xml:space="preserve"> </w:t>
      </w:r>
      <w:r>
        <w:t>668-9351</w:t>
      </w:r>
    </w:p>
    <w:p w14:paraId="5D16782E" w14:textId="77777777" w:rsidR="00863602" w:rsidRDefault="00630B53">
      <w:pPr>
        <w:pStyle w:val="BodyText"/>
        <w:tabs>
          <w:tab w:val="left" w:pos="1911"/>
        </w:tabs>
        <w:spacing w:before="40"/>
        <w:ind w:left="471"/>
      </w:pPr>
      <w:r>
        <w:t>Fax:</w:t>
      </w:r>
      <w:r>
        <w:tab/>
        <w:t>(012)</w:t>
      </w:r>
      <w:r>
        <w:rPr>
          <w:spacing w:val="-12"/>
        </w:rPr>
        <w:t xml:space="preserve"> </w:t>
      </w:r>
      <w:r>
        <w:t>668-9361</w:t>
      </w:r>
    </w:p>
    <w:p w14:paraId="5D16782F" w14:textId="49F5C511" w:rsidR="00863602" w:rsidRDefault="00630B53" w:rsidP="001E03BB">
      <w:pPr>
        <w:pStyle w:val="BodyText"/>
        <w:tabs>
          <w:tab w:val="left" w:pos="1911"/>
        </w:tabs>
        <w:spacing w:before="42" w:line="273" w:lineRule="auto"/>
        <w:ind w:left="471" w:right="180"/>
      </w:pPr>
      <w:r>
        <w:t xml:space="preserve">Address: Villa 63, Hasan Yamani St. Al-Hamra Dist. P.O. Box 1351, Jeddah 21431. </w:t>
      </w:r>
    </w:p>
    <w:p w14:paraId="4B168976" w14:textId="77777777" w:rsidR="001E03BB" w:rsidRDefault="001E03BB">
      <w:pPr>
        <w:pStyle w:val="BodyText"/>
        <w:tabs>
          <w:tab w:val="left" w:pos="1911"/>
        </w:tabs>
        <w:spacing w:before="42" w:line="273" w:lineRule="auto"/>
        <w:ind w:left="471" w:right="180"/>
      </w:pPr>
    </w:p>
    <w:p w14:paraId="5D167830" w14:textId="579BB89C" w:rsidR="00863602" w:rsidRDefault="00630B53">
      <w:pPr>
        <w:pStyle w:val="BodyText"/>
        <w:spacing w:before="2"/>
        <w:ind w:left="471"/>
        <w:rPr>
          <w:color w:val="0000FF"/>
          <w:u w:val="single" w:color="0000FF"/>
        </w:rPr>
      </w:pPr>
      <w:r>
        <w:t xml:space="preserve">Email: </w:t>
      </w:r>
      <w:hyperlink r:id="rId35">
        <w:r>
          <w:rPr>
            <w:color w:val="0000FF"/>
            <w:u w:val="single" w:color="0000FF"/>
          </w:rPr>
          <w:t>contactus@azylawfirm.com</w:t>
        </w:r>
      </w:hyperlink>
      <w:r>
        <w:rPr>
          <w:color w:val="0000FF"/>
          <w:u w:val="single" w:color="0000FF"/>
        </w:rPr>
        <w:t xml:space="preserve"> </w:t>
      </w:r>
      <w:r>
        <w:t xml:space="preserve">or </w:t>
      </w:r>
      <w:hyperlink r:id="rId36">
        <w:r>
          <w:rPr>
            <w:color w:val="0000FF"/>
            <w:u w:val="single" w:color="0000FF"/>
          </w:rPr>
          <w:t>www.azylawfirm.com</w:t>
        </w:r>
      </w:hyperlink>
    </w:p>
    <w:p w14:paraId="0C0615E3" w14:textId="77777777" w:rsidR="0087370E" w:rsidRDefault="0087370E">
      <w:pPr>
        <w:pStyle w:val="BodyText"/>
        <w:spacing w:before="2"/>
        <w:ind w:left="471"/>
      </w:pPr>
    </w:p>
    <w:p w14:paraId="7495FB82" w14:textId="77777777" w:rsidR="001E03BB" w:rsidRDefault="001E03BB" w:rsidP="001E03BB">
      <w:pPr>
        <w:pStyle w:val="BodyText"/>
        <w:tabs>
          <w:tab w:val="left" w:pos="1911"/>
        </w:tabs>
        <w:spacing w:before="42" w:line="273" w:lineRule="auto"/>
        <w:ind w:left="471" w:right="180"/>
      </w:pPr>
      <w:r>
        <w:t>Language:</w:t>
      </w:r>
      <w:r>
        <w:tab/>
        <w:t>Arabic/English/French</w:t>
      </w:r>
    </w:p>
    <w:p w14:paraId="5D167831" w14:textId="77777777" w:rsidR="00863602" w:rsidRDefault="00863602">
      <w:pPr>
        <w:pStyle w:val="BodyText"/>
        <w:spacing w:before="10"/>
      </w:pPr>
    </w:p>
    <w:p w14:paraId="5D167832" w14:textId="77777777" w:rsidR="00863602" w:rsidRDefault="00630B53">
      <w:pPr>
        <w:pStyle w:val="BodyText"/>
        <w:spacing w:before="92"/>
        <w:ind w:left="471"/>
      </w:pPr>
      <w:r>
        <w:t>Cases they are willing to handle:</w:t>
      </w:r>
    </w:p>
    <w:p w14:paraId="5D167833" w14:textId="77777777" w:rsidR="00863602" w:rsidRDefault="00863602">
      <w:pPr>
        <w:pStyle w:val="BodyText"/>
        <w:spacing w:before="8"/>
        <w:rPr>
          <w:sz w:val="32"/>
        </w:rPr>
      </w:pPr>
    </w:p>
    <w:p w14:paraId="5D167834" w14:textId="25851A2B" w:rsidR="00863602" w:rsidRDefault="00630B53">
      <w:pPr>
        <w:pStyle w:val="BodyText"/>
        <w:spacing w:line="276" w:lineRule="auto"/>
        <w:ind w:left="471" w:right="97"/>
      </w:pPr>
      <w:r>
        <w:t>Family law, adoptions, child custody, marriage/divorce, insurance, banking/financial, commercial/business law, foreign investment, marketing agreements, patents/trademarks/copyrights, civil law, damages, collections, commercial law, contracts, transportation law, corporations, aeronautical/maritime, foreign claims, estates, labor relations.</w:t>
      </w:r>
    </w:p>
    <w:p w14:paraId="7E49BC42" w14:textId="36497FAE" w:rsidR="00AE08F4" w:rsidRDefault="00AE08F4">
      <w:pPr>
        <w:pStyle w:val="BodyText"/>
        <w:spacing w:line="276" w:lineRule="auto"/>
        <w:ind w:left="471" w:right="97"/>
      </w:pPr>
    </w:p>
    <w:p w14:paraId="3CB40842" w14:textId="61ADA1D8" w:rsidR="00AE08F4" w:rsidRDefault="00AE08F4">
      <w:pPr>
        <w:pStyle w:val="BodyText"/>
        <w:spacing w:line="276" w:lineRule="auto"/>
        <w:ind w:left="471" w:right="97"/>
      </w:pPr>
    </w:p>
    <w:p w14:paraId="5D26BB73" w14:textId="31F21EC4" w:rsidR="00AE08F4" w:rsidRDefault="00AE08F4">
      <w:pPr>
        <w:pStyle w:val="BodyText"/>
        <w:spacing w:line="276" w:lineRule="auto"/>
        <w:ind w:left="471" w:right="97"/>
      </w:pPr>
    </w:p>
    <w:p w14:paraId="5170FAF0" w14:textId="77777777" w:rsidR="004905FE" w:rsidRPr="004905FE" w:rsidRDefault="004905FE" w:rsidP="004905FE">
      <w:pPr>
        <w:numPr>
          <w:ilvl w:val="0"/>
          <w:numId w:val="1"/>
        </w:numPr>
        <w:tabs>
          <w:tab w:val="left" w:pos="360"/>
          <w:tab w:val="left" w:pos="362"/>
        </w:tabs>
        <w:spacing w:line="255" w:lineRule="exact"/>
        <w:rPr>
          <w:b/>
          <w:highlight w:val="yellow"/>
        </w:rPr>
      </w:pPr>
      <w:r w:rsidRPr="004905FE">
        <w:rPr>
          <w:b/>
          <w:highlight w:val="yellow"/>
        </w:rPr>
        <w:lastRenderedPageBreak/>
        <w:t>AZZER LAW</w:t>
      </w:r>
      <w:r w:rsidRPr="004905FE">
        <w:rPr>
          <w:b/>
          <w:spacing w:val="-2"/>
          <w:highlight w:val="yellow"/>
        </w:rPr>
        <w:t xml:space="preserve"> </w:t>
      </w:r>
      <w:r w:rsidRPr="004905FE">
        <w:rPr>
          <w:b/>
          <w:highlight w:val="yellow"/>
        </w:rPr>
        <w:t>FIRM</w:t>
      </w:r>
    </w:p>
    <w:p w14:paraId="5D167836" w14:textId="77777777" w:rsidR="00863602" w:rsidRDefault="00863602">
      <w:pPr>
        <w:pStyle w:val="BodyText"/>
        <w:spacing w:before="8"/>
        <w:rPr>
          <w:sz w:val="26"/>
        </w:rPr>
      </w:pPr>
    </w:p>
    <w:p w14:paraId="5D167837" w14:textId="77777777" w:rsidR="00863602" w:rsidRDefault="00630B53">
      <w:pPr>
        <w:pStyle w:val="BodyText"/>
        <w:tabs>
          <w:tab w:val="left" w:pos="1911"/>
        </w:tabs>
        <w:ind w:left="471"/>
      </w:pPr>
      <w:r>
        <w:t>Telephone:</w:t>
      </w:r>
      <w:r>
        <w:tab/>
        <w:t>920009203</w:t>
      </w:r>
    </w:p>
    <w:p w14:paraId="5D167838" w14:textId="30A6F1A6" w:rsidR="00863602" w:rsidRDefault="00630B53">
      <w:pPr>
        <w:pStyle w:val="BodyText"/>
        <w:tabs>
          <w:tab w:val="left" w:pos="1912"/>
        </w:tabs>
        <w:spacing w:before="45"/>
        <w:ind w:left="471"/>
      </w:pPr>
      <w:r>
        <w:t>Mobile</w:t>
      </w:r>
      <w:r>
        <w:rPr>
          <w:spacing w:val="-1"/>
        </w:rPr>
        <w:t xml:space="preserve"> </w:t>
      </w:r>
      <w:r>
        <w:t>:</w:t>
      </w:r>
      <w:r>
        <w:tab/>
        <w:t>0</w:t>
      </w:r>
      <w:r w:rsidR="00204AC3">
        <w:t>0966</w:t>
      </w:r>
      <w:r>
        <w:t>544298972</w:t>
      </w:r>
    </w:p>
    <w:p w14:paraId="26717C58" w14:textId="06970F13" w:rsidR="001E03BB" w:rsidRDefault="00630B53">
      <w:pPr>
        <w:pStyle w:val="BodyText"/>
        <w:spacing w:before="81" w:line="276" w:lineRule="auto"/>
        <w:ind w:left="471" w:right="818"/>
      </w:pPr>
      <w:r>
        <w:t xml:space="preserve">Address: Alhamraa Dist. – Falastin Street – Bait </w:t>
      </w:r>
      <w:r w:rsidR="0087370E">
        <w:t>AL Hakeem</w:t>
      </w:r>
      <w:r>
        <w:t xml:space="preserve"> Bldg. – 3RD Floor </w:t>
      </w:r>
    </w:p>
    <w:p w14:paraId="5D167839" w14:textId="388D7941" w:rsidR="00863602" w:rsidRDefault="00630B53">
      <w:pPr>
        <w:pStyle w:val="BodyText"/>
        <w:spacing w:before="81" w:line="276" w:lineRule="auto"/>
        <w:ind w:left="471" w:right="818"/>
      </w:pPr>
      <w:r>
        <w:t xml:space="preserve">Email: </w:t>
      </w:r>
      <w:hyperlink r:id="rId37">
        <w:r>
          <w:rPr>
            <w:color w:val="0000FF"/>
            <w:u w:val="single" w:color="0000FF"/>
          </w:rPr>
          <w:t>info@azzer.me</w:t>
        </w:r>
      </w:hyperlink>
    </w:p>
    <w:p w14:paraId="5D16783A" w14:textId="77777777" w:rsidR="00863602" w:rsidRDefault="00863602">
      <w:pPr>
        <w:pStyle w:val="BodyText"/>
        <w:spacing w:before="5"/>
        <w:rPr>
          <w:sz w:val="21"/>
        </w:rPr>
      </w:pPr>
    </w:p>
    <w:p w14:paraId="5D16783B" w14:textId="77777777" w:rsidR="00863602" w:rsidRDefault="00630B53">
      <w:pPr>
        <w:pStyle w:val="BodyText"/>
        <w:spacing w:before="92"/>
        <w:ind w:left="471"/>
      </w:pPr>
      <w:r>
        <w:t>Cases they are willing to handle:</w:t>
      </w:r>
    </w:p>
    <w:p w14:paraId="5D16783D" w14:textId="180BA06F" w:rsidR="00863602" w:rsidRDefault="00630B53">
      <w:pPr>
        <w:pStyle w:val="BodyText"/>
        <w:spacing w:line="276" w:lineRule="auto"/>
        <w:ind w:left="471" w:right="84"/>
      </w:pPr>
      <w:r>
        <w:t xml:space="preserve">Money Claims, Real estate disputes, Possession Retrieval, Car Accidents, Narcotics, Theft, Fraud, Assault, Harassment, Rape, Cybercrimes, Other criminal cases, Labor Disputes, Entitlements Claims, Filing labor cases and all following proceedings, Child Custody, Family Law, / Domestic Disputes, Child Protection, Marriage / Divorce, Issuance, cancellation, and authentication of power of attorneys, </w:t>
      </w:r>
      <w:r w:rsidR="00363EC5">
        <w:t>Registration,</w:t>
      </w:r>
      <w:r>
        <w:t xml:space="preserve"> and documentation of company's incorporation</w:t>
      </w:r>
      <w:r w:rsidR="006A65B3">
        <w:t>.</w:t>
      </w:r>
    </w:p>
    <w:p w14:paraId="789A382E" w14:textId="4F6A24F0" w:rsidR="007E0EE5" w:rsidRDefault="007E0EE5">
      <w:pPr>
        <w:pStyle w:val="BodyText"/>
        <w:spacing w:line="276" w:lineRule="auto"/>
        <w:ind w:left="471" w:right="84"/>
      </w:pPr>
    </w:p>
    <w:p w14:paraId="3617D824" w14:textId="77777777" w:rsidR="007E0EE5" w:rsidRDefault="007E0EE5">
      <w:pPr>
        <w:pStyle w:val="BodyText"/>
        <w:spacing w:line="276" w:lineRule="auto"/>
        <w:ind w:left="471" w:right="84"/>
      </w:pPr>
    </w:p>
    <w:p w14:paraId="474E15E2" w14:textId="0645DCDB" w:rsidR="00363EC5" w:rsidRDefault="00363EC5" w:rsidP="00363EC5">
      <w:pPr>
        <w:pStyle w:val="BodyText"/>
        <w:rPr>
          <w:sz w:val="20"/>
        </w:rPr>
      </w:pPr>
    </w:p>
    <w:p w14:paraId="734785FC" w14:textId="77777777" w:rsidR="004905FE" w:rsidRDefault="004905FE" w:rsidP="004905FE">
      <w:pPr>
        <w:numPr>
          <w:ilvl w:val="0"/>
          <w:numId w:val="1"/>
        </w:numPr>
        <w:tabs>
          <w:tab w:val="left" w:pos="360"/>
          <w:tab w:val="left" w:pos="362"/>
        </w:tabs>
        <w:spacing w:line="255" w:lineRule="exact"/>
        <w:rPr>
          <w:b/>
          <w:highlight w:val="yellow"/>
          <w:u w:val="single"/>
        </w:rPr>
      </w:pPr>
      <w:r w:rsidRPr="00E450A1">
        <w:rPr>
          <w:b/>
          <w:highlight w:val="yellow"/>
          <w:u w:val="single"/>
        </w:rPr>
        <w:t>Dr. MOHAMMED ALMUHANNA &amp; PARTNERS - LAWYERS AND CONSULTANTS</w:t>
      </w:r>
    </w:p>
    <w:p w14:paraId="140858F9" w14:textId="77777777" w:rsidR="00E450A1" w:rsidRPr="00E450A1" w:rsidRDefault="00E450A1" w:rsidP="00E450A1">
      <w:pPr>
        <w:tabs>
          <w:tab w:val="left" w:pos="360"/>
          <w:tab w:val="left" w:pos="362"/>
        </w:tabs>
        <w:spacing w:line="255" w:lineRule="exact"/>
        <w:ind w:left="361"/>
        <w:rPr>
          <w:b/>
          <w:highlight w:val="yellow"/>
          <w:u w:val="single"/>
        </w:rPr>
      </w:pPr>
    </w:p>
    <w:p w14:paraId="478D1B00" w14:textId="77777777" w:rsidR="00E450A1" w:rsidRPr="00C90742" w:rsidRDefault="00E450A1" w:rsidP="00E450A1">
      <w:pPr>
        <w:pStyle w:val="BodyText"/>
        <w:kinsoku w:val="0"/>
        <w:overflowPunct w:val="0"/>
        <w:spacing w:line="265" w:lineRule="exact"/>
      </w:pPr>
      <w:r w:rsidRPr="00C90742">
        <w:t>Telephone: 00966554999983 - 00966566222200</w:t>
      </w:r>
    </w:p>
    <w:p w14:paraId="55292466" w14:textId="6C2A0DFD" w:rsidR="00E450A1" w:rsidRDefault="00E450A1" w:rsidP="003F583E">
      <w:pPr>
        <w:pStyle w:val="BodyText"/>
        <w:kinsoku w:val="0"/>
        <w:overflowPunct w:val="0"/>
        <w:spacing w:before="22"/>
      </w:pPr>
      <w:r w:rsidRPr="00C90742">
        <w:t>Address(s): 1) Riyadh (Headquarters) - Al-Zahra, Kurais Road, Al-Safwa Trading Complex, 2nd Floor</w:t>
      </w:r>
      <w:r w:rsidR="003F583E">
        <w:t xml:space="preserve"> </w:t>
      </w:r>
      <w:r w:rsidRPr="00C90742">
        <w:t>2) Jeddah - Al-Shati District – The Headquarters Business Park Tower – Floor 14, Office 12</w:t>
      </w:r>
    </w:p>
    <w:p w14:paraId="246784B2" w14:textId="77777777" w:rsidR="0087370E" w:rsidRPr="00C90742" w:rsidRDefault="0087370E" w:rsidP="003F583E">
      <w:pPr>
        <w:pStyle w:val="BodyText"/>
        <w:kinsoku w:val="0"/>
        <w:overflowPunct w:val="0"/>
        <w:spacing w:before="22"/>
      </w:pPr>
    </w:p>
    <w:p w14:paraId="2666486E" w14:textId="1B1D6B41" w:rsidR="00E450A1" w:rsidRPr="00C90742" w:rsidRDefault="00E450A1" w:rsidP="00E450A1">
      <w:pPr>
        <w:pStyle w:val="BodyText"/>
        <w:kinsoku w:val="0"/>
        <w:overflowPunct w:val="0"/>
        <w:spacing w:before="22"/>
      </w:pPr>
      <w:r w:rsidRPr="00C90742">
        <w:t xml:space="preserve">Email: </w:t>
      </w:r>
      <w:hyperlink r:id="rId38" w:history="1">
        <w:r w:rsidR="003F583E" w:rsidRPr="00063402">
          <w:rPr>
            <w:rStyle w:val="Hyperlink"/>
          </w:rPr>
          <w:t>info@almuhanna.co</w:t>
        </w:r>
      </w:hyperlink>
      <w:r w:rsidR="003F583E">
        <w:t xml:space="preserve">   </w:t>
      </w:r>
    </w:p>
    <w:p w14:paraId="3CF5629A" w14:textId="325A55CA" w:rsidR="00E450A1" w:rsidRDefault="00E450A1" w:rsidP="00E450A1">
      <w:pPr>
        <w:pStyle w:val="BodyText"/>
        <w:kinsoku w:val="0"/>
        <w:overflowPunct w:val="0"/>
        <w:spacing w:before="19"/>
      </w:pPr>
      <w:r w:rsidRPr="00C90742">
        <w:t xml:space="preserve">Website: </w:t>
      </w:r>
      <w:hyperlink r:id="rId39" w:history="1">
        <w:r w:rsidR="003F583E" w:rsidRPr="00063402">
          <w:rPr>
            <w:rStyle w:val="Hyperlink"/>
          </w:rPr>
          <w:t>www.dr-almuhanna.com</w:t>
        </w:r>
      </w:hyperlink>
      <w:r w:rsidR="003F583E">
        <w:t xml:space="preserve">  </w:t>
      </w:r>
    </w:p>
    <w:p w14:paraId="4E99F7E7" w14:textId="77777777" w:rsidR="0087370E" w:rsidRPr="00C90742" w:rsidRDefault="0087370E" w:rsidP="00E450A1">
      <w:pPr>
        <w:pStyle w:val="BodyText"/>
        <w:kinsoku w:val="0"/>
        <w:overflowPunct w:val="0"/>
        <w:spacing w:before="19"/>
      </w:pPr>
    </w:p>
    <w:p w14:paraId="0457CEC5" w14:textId="77777777" w:rsidR="0087370E" w:rsidRDefault="00E450A1" w:rsidP="0087370E">
      <w:pPr>
        <w:pStyle w:val="BodyText"/>
        <w:kinsoku w:val="0"/>
        <w:overflowPunct w:val="0"/>
        <w:spacing w:before="21" w:line="259" w:lineRule="auto"/>
        <w:ind w:right="1400"/>
      </w:pPr>
      <w:r w:rsidRPr="00C90742">
        <w:t xml:space="preserve">Language(s): English and Arabic. Certified translation services available. </w:t>
      </w:r>
    </w:p>
    <w:p w14:paraId="2DE47385" w14:textId="77777777" w:rsidR="0087370E" w:rsidRDefault="0087370E" w:rsidP="0087370E">
      <w:pPr>
        <w:pStyle w:val="BodyText"/>
        <w:kinsoku w:val="0"/>
        <w:overflowPunct w:val="0"/>
        <w:spacing w:before="21" w:line="259" w:lineRule="auto"/>
        <w:ind w:right="1400"/>
      </w:pPr>
    </w:p>
    <w:p w14:paraId="2CD48217" w14:textId="37A41C75" w:rsidR="00E450A1" w:rsidRPr="00C90742" w:rsidRDefault="00E450A1" w:rsidP="0087370E">
      <w:pPr>
        <w:pStyle w:val="BodyText"/>
        <w:kinsoku w:val="0"/>
        <w:overflowPunct w:val="0"/>
        <w:spacing w:before="21" w:line="259" w:lineRule="auto"/>
        <w:ind w:right="1400"/>
      </w:pPr>
      <w:r w:rsidRPr="00C90742">
        <w:t>Works with an international based law firm.</w:t>
      </w:r>
    </w:p>
    <w:p w14:paraId="6F8F8584" w14:textId="77777777" w:rsidR="00E450A1" w:rsidRPr="00C90742" w:rsidRDefault="00E450A1" w:rsidP="00E450A1">
      <w:pPr>
        <w:pStyle w:val="BodyText"/>
        <w:kinsoku w:val="0"/>
        <w:overflowPunct w:val="0"/>
        <w:rPr>
          <w:sz w:val="20"/>
          <w:szCs w:val="20"/>
        </w:rPr>
      </w:pPr>
    </w:p>
    <w:p w14:paraId="70021EFF" w14:textId="77777777" w:rsidR="00E450A1" w:rsidRPr="00C90742" w:rsidRDefault="00E450A1" w:rsidP="00E450A1">
      <w:pPr>
        <w:pStyle w:val="BodyText"/>
        <w:kinsoku w:val="0"/>
        <w:overflowPunct w:val="0"/>
        <w:spacing w:before="16"/>
      </w:pPr>
      <w:r w:rsidRPr="00C90742">
        <w:t>Twitter: https://twitter.com/almuhannalaw</w:t>
      </w:r>
    </w:p>
    <w:p w14:paraId="1C6C1B31" w14:textId="77777777" w:rsidR="00E450A1" w:rsidRPr="00C90742" w:rsidRDefault="00E450A1" w:rsidP="00E450A1">
      <w:pPr>
        <w:pStyle w:val="BodyText"/>
        <w:kinsoku w:val="0"/>
        <w:overflowPunct w:val="0"/>
        <w:rPr>
          <w:sz w:val="20"/>
          <w:szCs w:val="20"/>
        </w:rPr>
      </w:pPr>
    </w:p>
    <w:p w14:paraId="7A5BF8B2" w14:textId="77777777" w:rsidR="00E450A1" w:rsidRPr="00C90742" w:rsidRDefault="00E450A1" w:rsidP="00E450A1">
      <w:pPr>
        <w:pStyle w:val="BodyText"/>
        <w:kinsoku w:val="0"/>
        <w:overflowPunct w:val="0"/>
        <w:spacing w:before="16"/>
      </w:pPr>
      <w:r w:rsidRPr="00C90742">
        <w:t>LinkedIn: https:/</w:t>
      </w:r>
      <w:hyperlink r:id="rId40" w:history="1">
        <w:r w:rsidRPr="00C90742">
          <w:t>/www.linkedin.com/company/almuhannalaw</w:t>
        </w:r>
      </w:hyperlink>
    </w:p>
    <w:p w14:paraId="3560B2F6" w14:textId="77777777" w:rsidR="00E450A1" w:rsidRPr="00C90742" w:rsidRDefault="00E450A1" w:rsidP="00E450A1">
      <w:pPr>
        <w:pStyle w:val="BodyText"/>
        <w:kinsoku w:val="0"/>
        <w:overflowPunct w:val="0"/>
        <w:rPr>
          <w:sz w:val="20"/>
          <w:szCs w:val="20"/>
        </w:rPr>
      </w:pPr>
    </w:p>
    <w:p w14:paraId="59BE493A" w14:textId="77777777" w:rsidR="00E450A1" w:rsidRDefault="00E450A1" w:rsidP="00E450A1">
      <w:pPr>
        <w:pStyle w:val="BodyText"/>
        <w:kinsoku w:val="0"/>
        <w:overflowPunct w:val="0"/>
        <w:spacing w:before="16"/>
      </w:pPr>
      <w:r>
        <w:t>Cases they are willing to handle:</w:t>
      </w:r>
    </w:p>
    <w:p w14:paraId="740C294F" w14:textId="77777777" w:rsidR="00E450A1" w:rsidRPr="00C90742" w:rsidRDefault="00E450A1" w:rsidP="00E450A1">
      <w:pPr>
        <w:pStyle w:val="BodyText"/>
        <w:kinsoku w:val="0"/>
        <w:overflowPunct w:val="0"/>
        <w:spacing w:before="180" w:line="259" w:lineRule="auto"/>
      </w:pPr>
      <w:r>
        <w:t xml:space="preserve">Commercial/Business Law, Banking/Financial, Foreign Investments/Agreements, Foreign Claims, Intellectual Property/Licensing, Corporate Governance, Government Relations, Establishing Businesses, Joint Ventures, Commercial Agencies/Distributors, Marketing Agreements, Labor Disputes, Family Law, Dispute Resolution, Marriage/Disputes, Insurance, Inheritance/Entitlement Claims, Criminal Law/Litigation, Civil Law, </w:t>
      </w:r>
      <w:r w:rsidRPr="00C90742">
        <w:t>Contracts/Agreement/Negotiation, Patents/Trademark/Copyright, Child Abduction, Contracts, Collections/Damages, Auto Accidents, Transportation, and more.</w:t>
      </w:r>
    </w:p>
    <w:p w14:paraId="1199A37A" w14:textId="77777777" w:rsidR="00E450A1" w:rsidRPr="00C90742" w:rsidRDefault="00E450A1" w:rsidP="00E450A1">
      <w:pPr>
        <w:pStyle w:val="BodyText"/>
        <w:kinsoku w:val="0"/>
        <w:overflowPunct w:val="0"/>
        <w:spacing w:line="265" w:lineRule="exact"/>
      </w:pPr>
      <w:r w:rsidRPr="00C90742">
        <w:t>Will take cases anywhere in the Kingdom.</w:t>
      </w:r>
    </w:p>
    <w:p w14:paraId="3B0943B9" w14:textId="30F937B2" w:rsidR="00363EC5" w:rsidRDefault="00363EC5" w:rsidP="00E450A1">
      <w:pPr>
        <w:pStyle w:val="BodyText"/>
        <w:spacing w:before="4"/>
      </w:pPr>
    </w:p>
    <w:p w14:paraId="63DA63E8" w14:textId="4C37969E" w:rsidR="00AE08F4" w:rsidRDefault="00AE08F4" w:rsidP="00E450A1">
      <w:pPr>
        <w:pStyle w:val="BodyText"/>
        <w:spacing w:before="4"/>
      </w:pPr>
    </w:p>
    <w:p w14:paraId="1E39F138" w14:textId="60C99623" w:rsidR="00C4649C" w:rsidRPr="00C4152E" w:rsidRDefault="00C4152E" w:rsidP="00AE5281">
      <w:pPr>
        <w:pStyle w:val="BodyText"/>
        <w:numPr>
          <w:ilvl w:val="0"/>
          <w:numId w:val="20"/>
        </w:numPr>
        <w:tabs>
          <w:tab w:val="left" w:pos="360"/>
        </w:tabs>
        <w:spacing w:before="4"/>
        <w:ind w:left="0" w:firstLine="0"/>
        <w:rPr>
          <w:highlight w:val="yellow"/>
        </w:rPr>
      </w:pPr>
      <w:r w:rsidRPr="00C4152E">
        <w:rPr>
          <w:b/>
          <w:sz w:val="22"/>
          <w:szCs w:val="22"/>
          <w:highlight w:val="yellow"/>
          <w:u w:val="single"/>
        </w:rPr>
        <w:t>FAISAL BIN TURKI GHARBI'S LAW FIRM</w:t>
      </w:r>
    </w:p>
    <w:p w14:paraId="68A1904F" w14:textId="32AF20F2" w:rsidR="00C4649C" w:rsidRDefault="005F7FF2" w:rsidP="00C4649C">
      <w:pPr>
        <w:pStyle w:val="BodyText"/>
        <w:spacing w:before="4"/>
      </w:pPr>
      <w:r>
        <w:t>Telephone</w:t>
      </w:r>
      <w:r w:rsidR="00C4649C">
        <w:t>:</w:t>
      </w:r>
      <w:r w:rsidR="00C4649C">
        <w:tab/>
      </w:r>
      <w:r w:rsidRPr="005F7FF2">
        <w:t>0122293349</w:t>
      </w:r>
    </w:p>
    <w:p w14:paraId="23DF591B" w14:textId="77777777" w:rsidR="008A132B" w:rsidRDefault="00C4649C" w:rsidP="008A132B">
      <w:pPr>
        <w:pStyle w:val="BodyText"/>
        <w:spacing w:before="4"/>
      </w:pPr>
      <w:r>
        <w:t xml:space="preserve">Address: </w:t>
      </w:r>
      <w:r w:rsidR="008A132B">
        <w:t>Makkah Branch - Al Jaroushi Mall - Second Floor Office 208</w:t>
      </w:r>
    </w:p>
    <w:p w14:paraId="2EFDF60F" w14:textId="77777777" w:rsidR="008A132B" w:rsidRDefault="008A132B" w:rsidP="008A132B">
      <w:pPr>
        <w:pStyle w:val="BodyText"/>
        <w:spacing w:before="4"/>
      </w:pPr>
      <w:r>
        <w:t xml:space="preserve">Jeddah Branch - King Road Tower - Floor No. 26 </w:t>
      </w:r>
    </w:p>
    <w:p w14:paraId="3868A7E9" w14:textId="77777777" w:rsidR="00AB3EEA" w:rsidRDefault="00C4649C" w:rsidP="00AB3EEA">
      <w:pPr>
        <w:pStyle w:val="BodyText"/>
        <w:spacing w:before="4"/>
      </w:pPr>
      <w:r>
        <w:t xml:space="preserve">Email: </w:t>
      </w:r>
      <w:r w:rsidR="00AB3EEA">
        <w:t>info@gharbi.net</w:t>
      </w:r>
    </w:p>
    <w:p w14:paraId="192A032A" w14:textId="21FE564F" w:rsidR="00C4649C" w:rsidRDefault="00AB3EEA" w:rsidP="00AB3EEA">
      <w:pPr>
        <w:pStyle w:val="BodyText"/>
        <w:spacing w:before="4"/>
      </w:pPr>
      <w:r>
        <w:t>Web page: www.gharbi.net</w:t>
      </w:r>
    </w:p>
    <w:p w14:paraId="7BC81B46" w14:textId="77777777" w:rsidR="00C4649C" w:rsidRDefault="00C4649C" w:rsidP="00C4649C">
      <w:pPr>
        <w:pStyle w:val="BodyText"/>
        <w:spacing w:before="4"/>
      </w:pPr>
    </w:p>
    <w:p w14:paraId="46CB5566" w14:textId="77777777" w:rsidR="00C4649C" w:rsidRDefault="00C4649C" w:rsidP="00C4649C">
      <w:pPr>
        <w:pStyle w:val="BodyText"/>
        <w:spacing w:before="4"/>
      </w:pPr>
      <w:r>
        <w:t>Cases they are willing to handle:</w:t>
      </w:r>
    </w:p>
    <w:p w14:paraId="01980565" w14:textId="77777777" w:rsidR="00C4649C" w:rsidRDefault="00C4649C" w:rsidP="00C4649C">
      <w:pPr>
        <w:pStyle w:val="BodyText"/>
        <w:spacing w:before="4"/>
      </w:pPr>
    </w:p>
    <w:p w14:paraId="731080E8" w14:textId="68675B30" w:rsidR="00C4649C" w:rsidRDefault="00882B45" w:rsidP="00882B45">
      <w:pPr>
        <w:pStyle w:val="BodyText"/>
        <w:spacing w:before="4"/>
      </w:pPr>
      <w:r>
        <w:t>Criminal Law, Car insurance /  drug-related incidents, Business relationship contracts, Commercial Law, Companies, External claims, Government relations, Civil law.</w:t>
      </w:r>
    </w:p>
    <w:p w14:paraId="654D6D05" w14:textId="5BBF8ED2" w:rsidR="00AE08F4" w:rsidRDefault="00AE08F4" w:rsidP="00882B45">
      <w:pPr>
        <w:pStyle w:val="BodyText"/>
        <w:spacing w:before="4"/>
      </w:pPr>
    </w:p>
    <w:p w14:paraId="5ED6E461" w14:textId="75045220" w:rsidR="00002E38" w:rsidRDefault="00002E38" w:rsidP="00882B45">
      <w:pPr>
        <w:pStyle w:val="BodyText"/>
        <w:spacing w:before="4"/>
      </w:pPr>
    </w:p>
    <w:p w14:paraId="41CF7D40" w14:textId="77777777" w:rsidR="00002E38" w:rsidRDefault="00002E38" w:rsidP="00882B45">
      <w:pPr>
        <w:pStyle w:val="BodyText"/>
        <w:spacing w:before="4"/>
      </w:pPr>
    </w:p>
    <w:p w14:paraId="7DE73C78" w14:textId="77777777" w:rsidR="00AE08F4" w:rsidRDefault="00AE08F4" w:rsidP="00882B45">
      <w:pPr>
        <w:pStyle w:val="BodyText"/>
        <w:spacing w:before="4"/>
      </w:pPr>
    </w:p>
    <w:p w14:paraId="3B629DBC" w14:textId="514A0804" w:rsidR="00A90C99" w:rsidRDefault="00A90C99" w:rsidP="00882B45">
      <w:pPr>
        <w:pStyle w:val="BodyText"/>
        <w:spacing w:before="4"/>
      </w:pPr>
    </w:p>
    <w:p w14:paraId="20226FAD" w14:textId="6422FABD" w:rsidR="00A90C99" w:rsidRDefault="00A90C99" w:rsidP="00882B45">
      <w:pPr>
        <w:pStyle w:val="BodyText"/>
        <w:spacing w:before="4"/>
      </w:pPr>
    </w:p>
    <w:p w14:paraId="50E0D84B" w14:textId="26968E71" w:rsidR="00A90C99" w:rsidRDefault="00A90C99" w:rsidP="00882B45">
      <w:pPr>
        <w:pStyle w:val="BodyText"/>
        <w:spacing w:before="4"/>
      </w:pPr>
    </w:p>
    <w:p w14:paraId="1F798CE8" w14:textId="59D48E95" w:rsidR="00A90C99" w:rsidRPr="00A90C99" w:rsidRDefault="00A90C99" w:rsidP="00A90C99">
      <w:pPr>
        <w:numPr>
          <w:ilvl w:val="0"/>
          <w:numId w:val="2"/>
        </w:numPr>
        <w:tabs>
          <w:tab w:val="left" w:pos="360"/>
          <w:tab w:val="left" w:pos="361"/>
        </w:tabs>
        <w:spacing w:line="255" w:lineRule="exact"/>
        <w:rPr>
          <w:b/>
          <w:highlight w:val="yellow"/>
          <w:u w:val="single"/>
        </w:rPr>
      </w:pPr>
      <w:r w:rsidRPr="00A90C99">
        <w:rPr>
          <w:b/>
          <w:highlight w:val="yellow"/>
          <w:u w:val="single"/>
        </w:rPr>
        <w:t>Meshal Alamri law firm.</w:t>
      </w:r>
    </w:p>
    <w:p w14:paraId="151F7507" w14:textId="77777777" w:rsidR="00A90C99" w:rsidRDefault="00A90C99" w:rsidP="00A90C99">
      <w:pPr>
        <w:pStyle w:val="BodyText"/>
        <w:ind w:left="111"/>
        <w:rPr>
          <w:sz w:val="20"/>
        </w:rPr>
      </w:pPr>
    </w:p>
    <w:p w14:paraId="72D951BA" w14:textId="77777777" w:rsidR="00A90C99" w:rsidRDefault="00A90C99" w:rsidP="00A90C99">
      <w:pPr>
        <w:pStyle w:val="BodyText"/>
        <w:spacing w:before="10"/>
        <w:rPr>
          <w:sz w:val="19"/>
        </w:rPr>
      </w:pPr>
    </w:p>
    <w:p w14:paraId="162131A7" w14:textId="5BD15B34" w:rsidR="00A90C99" w:rsidRDefault="00A90C99" w:rsidP="00435001">
      <w:pPr>
        <w:pStyle w:val="BodyText"/>
        <w:tabs>
          <w:tab w:val="left" w:pos="1911"/>
        </w:tabs>
        <w:spacing w:before="92"/>
      </w:pPr>
      <w:r>
        <w:t>Telephone:</w:t>
      </w:r>
      <w:r w:rsidR="00AE5281">
        <w:t xml:space="preserve"> </w:t>
      </w:r>
      <w:r>
        <w:rPr>
          <w:rFonts w:ascii="Helvetica" w:eastAsiaTheme="minorHAnsi" w:hAnsi="Helvetica" w:cs="Helvetica"/>
        </w:rPr>
        <w:t>+966564246642</w:t>
      </w:r>
    </w:p>
    <w:p w14:paraId="1833F5FA" w14:textId="36391E88" w:rsidR="00A90C99" w:rsidRDefault="00A90C99" w:rsidP="00435001">
      <w:pPr>
        <w:pStyle w:val="BodyText"/>
        <w:tabs>
          <w:tab w:val="left" w:pos="1911"/>
        </w:tabs>
        <w:spacing w:before="42" w:line="273" w:lineRule="auto"/>
        <w:ind w:right="180"/>
        <w:rPr>
          <w:rFonts w:ascii="Helvetica" w:eastAsiaTheme="minorHAnsi" w:hAnsi="Helvetica" w:cs="Helvetica"/>
        </w:rPr>
      </w:pPr>
      <w:r>
        <w:t xml:space="preserve">Address: </w:t>
      </w:r>
      <w:r>
        <w:rPr>
          <w:rFonts w:ascii="Helvetica" w:eastAsiaTheme="minorHAnsi" w:hAnsi="Helvetica" w:cs="Helvetica"/>
        </w:rPr>
        <w:t xml:space="preserve">Prince Mohammed street </w:t>
      </w:r>
    </w:p>
    <w:p w14:paraId="48550E4A" w14:textId="77777777" w:rsidR="00AE5281" w:rsidRDefault="00AE5281" w:rsidP="00435001">
      <w:pPr>
        <w:pStyle w:val="BodyText"/>
        <w:tabs>
          <w:tab w:val="left" w:pos="1911"/>
        </w:tabs>
        <w:spacing w:before="42" w:line="273" w:lineRule="auto"/>
        <w:ind w:right="180"/>
        <w:rPr>
          <w:rFonts w:ascii="Helvetica" w:eastAsiaTheme="minorHAnsi" w:hAnsi="Helvetica" w:cs="Helvetica"/>
        </w:rPr>
      </w:pPr>
    </w:p>
    <w:p w14:paraId="1C5D6BF6" w14:textId="303A971A" w:rsidR="00A90C99" w:rsidRDefault="00A90C99" w:rsidP="00435001">
      <w:pPr>
        <w:pStyle w:val="BodyText"/>
        <w:spacing w:before="2"/>
      </w:pPr>
      <w:r>
        <w:t xml:space="preserve">Email: </w:t>
      </w:r>
      <w:hyperlink r:id="rId41" w:history="1">
        <w:r w:rsidRPr="00150954">
          <w:rPr>
            <w:rStyle w:val="Hyperlink"/>
          </w:rPr>
          <w:t>lawyermsh507@gmail.com</w:t>
        </w:r>
      </w:hyperlink>
      <w:r>
        <w:t xml:space="preserve"> </w:t>
      </w:r>
    </w:p>
    <w:p w14:paraId="33A403F8" w14:textId="77777777" w:rsidR="00AE5281" w:rsidRDefault="00AE5281" w:rsidP="00AE5281">
      <w:pPr>
        <w:pStyle w:val="BodyText"/>
        <w:tabs>
          <w:tab w:val="left" w:pos="1911"/>
        </w:tabs>
        <w:spacing w:before="42" w:line="273" w:lineRule="auto"/>
        <w:ind w:right="180"/>
      </w:pPr>
      <w:r>
        <w:t>Language:</w:t>
      </w:r>
      <w:r>
        <w:tab/>
        <w:t>Arabic/English</w:t>
      </w:r>
    </w:p>
    <w:p w14:paraId="52C39124" w14:textId="77777777" w:rsidR="00AE5281" w:rsidRDefault="00AE5281" w:rsidP="00435001">
      <w:pPr>
        <w:pStyle w:val="BodyText"/>
        <w:spacing w:before="2"/>
      </w:pPr>
    </w:p>
    <w:p w14:paraId="47036AFA" w14:textId="77777777" w:rsidR="00A90C99" w:rsidRDefault="00A90C99" w:rsidP="00A90C99">
      <w:pPr>
        <w:pStyle w:val="BodyText"/>
        <w:spacing w:before="10"/>
      </w:pPr>
    </w:p>
    <w:p w14:paraId="692BC28C" w14:textId="77777777" w:rsidR="00A90C99" w:rsidRDefault="00A90C99" w:rsidP="00435001">
      <w:pPr>
        <w:pStyle w:val="BodyText"/>
        <w:spacing w:before="92"/>
      </w:pPr>
      <w:r>
        <w:t>Cases they are willing to handle:</w:t>
      </w:r>
    </w:p>
    <w:p w14:paraId="4ED36ADF" w14:textId="77777777" w:rsidR="00A90C99" w:rsidRDefault="00A90C99" w:rsidP="00A90C99">
      <w:pPr>
        <w:pStyle w:val="BodyText"/>
        <w:spacing w:before="8"/>
        <w:rPr>
          <w:sz w:val="32"/>
        </w:rPr>
      </w:pPr>
    </w:p>
    <w:p w14:paraId="01E9EBEC" w14:textId="77777777" w:rsidR="00435001" w:rsidRDefault="00435001" w:rsidP="00435001">
      <w:pPr>
        <w:pStyle w:val="BodyText"/>
        <w:spacing w:before="4"/>
      </w:pPr>
      <w:r>
        <w:t>Adoptions/Child Custody Family Law/Domestic Disputes Government relations</w:t>
      </w:r>
    </w:p>
    <w:p w14:paraId="55749F9A" w14:textId="012AB577" w:rsidR="00A90C99" w:rsidRDefault="00435001" w:rsidP="00F8662B">
      <w:pPr>
        <w:pStyle w:val="BodyText"/>
        <w:spacing w:before="4"/>
      </w:pPr>
      <w:r>
        <w:t>Child Protection Marriage/Divorce Commercial/Business Law</w:t>
      </w:r>
      <w:r w:rsidR="00D62EA8">
        <w:t>/</w:t>
      </w:r>
      <w:r>
        <w:t>Banking/Financial Foreign Investments</w:t>
      </w:r>
      <w:r w:rsidR="005E5887">
        <w:t>/</w:t>
      </w:r>
      <w:r>
        <w:t xml:space="preserve"> Civil Law</w:t>
      </w:r>
      <w:r w:rsidR="00D62EA8">
        <w:t>/</w:t>
      </w:r>
      <w:r>
        <w:t>Criminal Law</w:t>
      </w:r>
      <w:r w:rsidR="00D62EA8">
        <w:t>/</w:t>
      </w:r>
      <w:r>
        <w:t>Auto Accidents</w:t>
      </w:r>
      <w:r w:rsidR="00D62EA8">
        <w:t>/</w:t>
      </w:r>
      <w:r>
        <w:t>Narcotics</w:t>
      </w:r>
      <w:r w:rsidR="00D62EA8">
        <w:t xml:space="preserve"> /</w:t>
      </w:r>
      <w:r>
        <w:t xml:space="preserve">Contracts </w:t>
      </w:r>
      <w:r w:rsidR="00D62EA8">
        <w:t>/</w:t>
      </w:r>
      <w:r>
        <w:t>Labor Disputes Foreign Claims</w:t>
      </w:r>
      <w:r w:rsidR="00F8662B">
        <w:t>/</w:t>
      </w:r>
      <w:r>
        <w:t xml:space="preserve">Taxes </w:t>
      </w:r>
      <w:r w:rsidR="00F8662B">
        <w:t>/</w:t>
      </w:r>
      <w:r>
        <w:t>Transportation Law.</w:t>
      </w:r>
    </w:p>
    <w:p w14:paraId="42C9B1DB" w14:textId="25887E25" w:rsidR="00435001" w:rsidRDefault="00435001" w:rsidP="00882B45">
      <w:pPr>
        <w:pStyle w:val="BodyText"/>
        <w:spacing w:before="4"/>
      </w:pPr>
    </w:p>
    <w:p w14:paraId="005C21B2" w14:textId="69854B61" w:rsidR="0009277C" w:rsidRDefault="0009277C" w:rsidP="00882B45">
      <w:pPr>
        <w:pStyle w:val="BodyText"/>
        <w:spacing w:before="4"/>
      </w:pPr>
    </w:p>
    <w:p w14:paraId="39A9BE67" w14:textId="3FFA4870" w:rsidR="0009277C" w:rsidRDefault="0009277C" w:rsidP="00882B45">
      <w:pPr>
        <w:pStyle w:val="BodyText"/>
        <w:spacing w:before="4"/>
      </w:pPr>
    </w:p>
    <w:p w14:paraId="7FB9D46A" w14:textId="1716DDA6" w:rsidR="0009277C" w:rsidRDefault="0009277C" w:rsidP="00882B45">
      <w:pPr>
        <w:pStyle w:val="BodyText"/>
        <w:spacing w:before="4"/>
      </w:pPr>
    </w:p>
    <w:p w14:paraId="6341D596" w14:textId="6FABC2BE" w:rsidR="0009277C" w:rsidRDefault="0009277C" w:rsidP="00882B45">
      <w:pPr>
        <w:pStyle w:val="BodyText"/>
        <w:spacing w:before="4"/>
      </w:pPr>
    </w:p>
    <w:p w14:paraId="2B5AD867" w14:textId="572CB81D" w:rsidR="0009277C" w:rsidRDefault="0009277C" w:rsidP="00882B45">
      <w:pPr>
        <w:pStyle w:val="BodyText"/>
        <w:spacing w:before="4"/>
      </w:pPr>
    </w:p>
    <w:p w14:paraId="69A0226D" w14:textId="3F558D09" w:rsidR="0009277C" w:rsidRDefault="0009277C" w:rsidP="00882B45">
      <w:pPr>
        <w:pStyle w:val="BodyText"/>
        <w:spacing w:before="4"/>
      </w:pPr>
    </w:p>
    <w:p w14:paraId="50105927" w14:textId="1E390091" w:rsidR="0009277C" w:rsidRDefault="0009277C" w:rsidP="00882B45">
      <w:pPr>
        <w:pStyle w:val="BodyText"/>
        <w:spacing w:before="4"/>
      </w:pPr>
    </w:p>
    <w:p w14:paraId="0BD77486" w14:textId="639DF4D8" w:rsidR="0009277C" w:rsidRDefault="0009277C" w:rsidP="00882B45">
      <w:pPr>
        <w:pStyle w:val="BodyText"/>
        <w:spacing w:before="4"/>
      </w:pPr>
    </w:p>
    <w:p w14:paraId="3DC6FD34" w14:textId="15EC7B9A" w:rsidR="0009277C" w:rsidRDefault="0009277C" w:rsidP="00882B45">
      <w:pPr>
        <w:pStyle w:val="BodyText"/>
        <w:spacing w:before="4"/>
      </w:pPr>
    </w:p>
    <w:p w14:paraId="2C4E6FE7" w14:textId="5827CA28" w:rsidR="0009277C" w:rsidRDefault="0009277C" w:rsidP="00882B45">
      <w:pPr>
        <w:pStyle w:val="BodyText"/>
        <w:spacing w:before="4"/>
      </w:pPr>
    </w:p>
    <w:p w14:paraId="73D7B0DA" w14:textId="3DE44894" w:rsidR="0009277C" w:rsidRPr="00796622" w:rsidRDefault="00796622" w:rsidP="00796622">
      <w:pPr>
        <w:pStyle w:val="BodyText"/>
        <w:numPr>
          <w:ilvl w:val="0"/>
          <w:numId w:val="20"/>
        </w:numPr>
        <w:spacing w:before="10"/>
        <w:rPr>
          <w:sz w:val="19"/>
          <w:highlight w:val="yellow"/>
        </w:rPr>
      </w:pPr>
      <w:r w:rsidRPr="00796622">
        <w:rPr>
          <w:b/>
          <w:sz w:val="22"/>
          <w:szCs w:val="22"/>
          <w:highlight w:val="yellow"/>
          <w:u w:val="single"/>
        </w:rPr>
        <w:lastRenderedPageBreak/>
        <w:t>Legally</w:t>
      </w:r>
      <w:r>
        <w:rPr>
          <w:b/>
          <w:sz w:val="22"/>
          <w:szCs w:val="22"/>
          <w:highlight w:val="yellow"/>
          <w:u w:val="single"/>
        </w:rPr>
        <w:t xml:space="preserve"> </w:t>
      </w:r>
      <w:r w:rsidRPr="00796622">
        <w:rPr>
          <w:b/>
          <w:sz w:val="22"/>
          <w:szCs w:val="22"/>
          <w:highlight w:val="yellow"/>
          <w:u w:val="single"/>
        </w:rPr>
        <w:t>Links</w:t>
      </w:r>
    </w:p>
    <w:p w14:paraId="34A881FF" w14:textId="4E562655" w:rsidR="0009277C" w:rsidRDefault="0009277C" w:rsidP="0009277C">
      <w:pPr>
        <w:pStyle w:val="BodyText"/>
        <w:tabs>
          <w:tab w:val="left" w:pos="1911"/>
        </w:tabs>
        <w:spacing w:before="92"/>
      </w:pPr>
      <w:r>
        <w:t xml:space="preserve">Telephone: </w:t>
      </w:r>
      <w:r>
        <w:rPr>
          <w:rFonts w:ascii="Helvetica" w:eastAsiaTheme="minorHAnsi" w:hAnsi="Helvetica" w:cs="Helvetica"/>
        </w:rPr>
        <w:t>+</w:t>
      </w:r>
      <w:r w:rsidR="00796622" w:rsidRPr="00796622">
        <w:t xml:space="preserve"> </w:t>
      </w:r>
      <w:r w:rsidR="00796622" w:rsidRPr="00796622">
        <w:rPr>
          <w:rFonts w:ascii="Helvetica" w:eastAsiaTheme="minorHAnsi" w:hAnsi="Helvetica" w:cs="Helvetica"/>
        </w:rPr>
        <w:t>966 50 125 5789</w:t>
      </w:r>
    </w:p>
    <w:p w14:paraId="3F8FF591" w14:textId="73011739" w:rsidR="0009277C" w:rsidRDefault="0009277C" w:rsidP="0009277C">
      <w:pPr>
        <w:pStyle w:val="BodyText"/>
        <w:tabs>
          <w:tab w:val="left" w:pos="1911"/>
        </w:tabs>
        <w:spacing w:before="42" w:line="273" w:lineRule="auto"/>
        <w:ind w:right="180"/>
        <w:rPr>
          <w:rFonts w:ascii="Helvetica" w:eastAsiaTheme="minorHAnsi" w:hAnsi="Helvetica" w:cs="Helvetica"/>
        </w:rPr>
      </w:pPr>
      <w:r>
        <w:t xml:space="preserve">Address: </w:t>
      </w:r>
      <w:r w:rsidR="00F00A64" w:rsidRPr="00F00A64">
        <w:rPr>
          <w:rFonts w:ascii="Helvetica" w:eastAsiaTheme="minorHAnsi" w:hAnsi="Helvetica" w:cs="Helvetica"/>
        </w:rPr>
        <w:t>Yanbu Industrial - Medina - Jeddah - Riyadh</w:t>
      </w:r>
    </w:p>
    <w:p w14:paraId="10CCA507" w14:textId="77777777" w:rsidR="0009277C" w:rsidRDefault="0009277C" w:rsidP="0009277C">
      <w:pPr>
        <w:pStyle w:val="BodyText"/>
        <w:tabs>
          <w:tab w:val="left" w:pos="1911"/>
        </w:tabs>
        <w:spacing w:before="42" w:line="273" w:lineRule="auto"/>
        <w:ind w:right="180"/>
        <w:rPr>
          <w:rFonts w:ascii="Helvetica" w:eastAsiaTheme="minorHAnsi" w:hAnsi="Helvetica" w:cs="Helvetica"/>
        </w:rPr>
      </w:pPr>
    </w:p>
    <w:p w14:paraId="15E3BFDB" w14:textId="5CEFB8C3" w:rsidR="0009277C" w:rsidRDefault="0009277C" w:rsidP="0009277C">
      <w:pPr>
        <w:pStyle w:val="BodyText"/>
        <w:spacing w:before="2"/>
        <w:rPr>
          <w:rFonts w:ascii="Helvetica" w:eastAsiaTheme="minorHAnsi" w:hAnsi="Helvetica" w:cs="Helvetica"/>
        </w:rPr>
      </w:pPr>
      <w:r>
        <w:t xml:space="preserve">Email: </w:t>
      </w:r>
      <w:r w:rsidR="00F00A64">
        <w:rPr>
          <w:rFonts w:ascii="Helvetica" w:eastAsiaTheme="minorHAnsi" w:hAnsi="Helvetica" w:cs="Helvetica"/>
        </w:rPr>
        <w:t xml:space="preserve">Reem@Legallylinks.com + </w:t>
      </w:r>
      <w:hyperlink r:id="rId42" w:history="1">
        <w:r w:rsidR="00B81C9D" w:rsidRPr="00C71B2F">
          <w:rPr>
            <w:rStyle w:val="Hyperlink"/>
            <w:rFonts w:ascii="Helvetica" w:eastAsiaTheme="minorHAnsi" w:hAnsi="Helvetica" w:cs="Helvetica"/>
          </w:rPr>
          <w:t>contact@Legallylinks.com</w:t>
        </w:r>
      </w:hyperlink>
    </w:p>
    <w:p w14:paraId="37117526" w14:textId="5590BC1E" w:rsidR="00B81C9D" w:rsidRDefault="00B81C9D" w:rsidP="0009277C">
      <w:pPr>
        <w:pStyle w:val="BodyText"/>
        <w:spacing w:before="2"/>
      </w:pPr>
      <w:r>
        <w:rPr>
          <w:rFonts w:ascii="Helvetica" w:eastAsiaTheme="minorHAnsi" w:hAnsi="Helvetica" w:cs="Helvetica"/>
        </w:rPr>
        <w:t xml:space="preserve">Website: </w:t>
      </w:r>
      <w:hyperlink r:id="rId43" w:history="1">
        <w:r w:rsidRPr="00C71B2F">
          <w:rPr>
            <w:rStyle w:val="Hyperlink"/>
            <w:rFonts w:ascii="Helvetica" w:eastAsiaTheme="minorHAnsi" w:hAnsi="Helvetica" w:cs="Helvetica"/>
          </w:rPr>
          <w:t>www.LegallyLinks.com</w:t>
        </w:r>
      </w:hyperlink>
      <w:r>
        <w:rPr>
          <w:rFonts w:ascii="Helvetica" w:eastAsiaTheme="minorHAnsi" w:hAnsi="Helvetica" w:cs="Helvetica"/>
        </w:rPr>
        <w:t xml:space="preserve"> </w:t>
      </w:r>
    </w:p>
    <w:p w14:paraId="5D4404E1" w14:textId="77777777" w:rsidR="0009277C" w:rsidRDefault="0009277C" w:rsidP="0009277C">
      <w:pPr>
        <w:pStyle w:val="BodyText"/>
        <w:tabs>
          <w:tab w:val="left" w:pos="1911"/>
        </w:tabs>
        <w:spacing w:before="42" w:line="273" w:lineRule="auto"/>
        <w:ind w:right="180"/>
      </w:pPr>
      <w:r>
        <w:t>Language:</w:t>
      </w:r>
      <w:r>
        <w:tab/>
        <w:t>Arabic/English</w:t>
      </w:r>
    </w:p>
    <w:p w14:paraId="157C2127" w14:textId="77777777" w:rsidR="0009277C" w:rsidRDefault="0009277C" w:rsidP="0009277C">
      <w:pPr>
        <w:pStyle w:val="BodyText"/>
        <w:spacing w:before="2"/>
      </w:pPr>
    </w:p>
    <w:p w14:paraId="5610A0D8" w14:textId="77777777" w:rsidR="0009277C" w:rsidRDefault="0009277C" w:rsidP="0009277C">
      <w:pPr>
        <w:pStyle w:val="BodyText"/>
        <w:spacing w:before="10"/>
      </w:pPr>
    </w:p>
    <w:p w14:paraId="56F769D7" w14:textId="77777777" w:rsidR="0009277C" w:rsidRDefault="0009277C" w:rsidP="0009277C">
      <w:pPr>
        <w:pStyle w:val="BodyText"/>
        <w:spacing w:before="92"/>
      </w:pPr>
      <w:r>
        <w:t>Cases they are willing to handle:</w:t>
      </w:r>
    </w:p>
    <w:p w14:paraId="6CA4421B" w14:textId="77777777" w:rsidR="0009277C" w:rsidRDefault="0009277C" w:rsidP="0009277C">
      <w:pPr>
        <w:pStyle w:val="BodyText"/>
        <w:spacing w:before="8"/>
        <w:rPr>
          <w:sz w:val="32"/>
        </w:rPr>
      </w:pPr>
    </w:p>
    <w:p w14:paraId="46DDFCAA" w14:textId="524B5A11" w:rsidR="0009277C" w:rsidRDefault="0009277C" w:rsidP="005E5887">
      <w:pPr>
        <w:pStyle w:val="BodyText"/>
        <w:spacing w:before="4"/>
      </w:pPr>
      <w:r>
        <w:t>Government relations</w:t>
      </w:r>
      <w:r w:rsidR="00B81C9D">
        <w:t xml:space="preserve"> </w:t>
      </w:r>
      <w:r>
        <w:t>Commercial/Business Law/Banking/Financial Foreign Investments Civil Law/Contracts /Labor Disputes</w:t>
      </w:r>
      <w:r w:rsidR="00547F5B">
        <w:t>/T</w:t>
      </w:r>
      <w:r>
        <w:t>axes /Transportation Law</w:t>
      </w:r>
      <w:r w:rsidR="00547F5B">
        <w:t>/</w:t>
      </w:r>
      <w:r w:rsidR="00C41453">
        <w:t>Immigration</w:t>
      </w:r>
      <w:r w:rsidR="00547F5B">
        <w:t>.</w:t>
      </w:r>
    </w:p>
    <w:p w14:paraId="09834730" w14:textId="49EE34EA" w:rsidR="0009277C" w:rsidRDefault="0009277C" w:rsidP="00882B45">
      <w:pPr>
        <w:pStyle w:val="BodyText"/>
        <w:spacing w:before="4"/>
      </w:pPr>
    </w:p>
    <w:p w14:paraId="5270E300" w14:textId="4FC169B7" w:rsidR="00A55C9C" w:rsidRDefault="00A55C9C" w:rsidP="00882B45">
      <w:pPr>
        <w:pStyle w:val="BodyText"/>
        <w:spacing w:before="4"/>
      </w:pPr>
    </w:p>
    <w:p w14:paraId="4A016ED7" w14:textId="34061462" w:rsidR="00A55C9C" w:rsidRDefault="00A55C9C" w:rsidP="00882B45">
      <w:pPr>
        <w:pStyle w:val="BodyText"/>
        <w:spacing w:before="4"/>
      </w:pPr>
    </w:p>
    <w:p w14:paraId="6848CB1E" w14:textId="4BA51DBB" w:rsidR="00A55C9C" w:rsidRDefault="00A55C9C" w:rsidP="00882B45">
      <w:pPr>
        <w:pStyle w:val="BodyText"/>
        <w:spacing w:before="4"/>
      </w:pPr>
    </w:p>
    <w:p w14:paraId="187274FD" w14:textId="79FED085" w:rsidR="00A55C9C" w:rsidRDefault="00A55C9C" w:rsidP="00882B45">
      <w:pPr>
        <w:pStyle w:val="BodyText"/>
        <w:spacing w:before="4"/>
      </w:pPr>
    </w:p>
    <w:p w14:paraId="3F926A83" w14:textId="6F0D0884" w:rsidR="00A55C9C" w:rsidRDefault="00A55C9C" w:rsidP="00882B45">
      <w:pPr>
        <w:pStyle w:val="BodyText"/>
        <w:spacing w:before="4"/>
      </w:pPr>
    </w:p>
    <w:p w14:paraId="620CA37E" w14:textId="19E8F636" w:rsidR="00A55C9C" w:rsidRDefault="00A55C9C" w:rsidP="00882B45">
      <w:pPr>
        <w:pStyle w:val="BodyText"/>
        <w:spacing w:before="4"/>
      </w:pPr>
    </w:p>
    <w:p w14:paraId="193A3C81" w14:textId="6A2FCDE5" w:rsidR="00A55C9C" w:rsidRDefault="00A55C9C" w:rsidP="00882B45">
      <w:pPr>
        <w:pStyle w:val="BodyText"/>
        <w:spacing w:before="4"/>
      </w:pPr>
    </w:p>
    <w:p w14:paraId="46FAAA66" w14:textId="77777777" w:rsidR="00A55C9C" w:rsidRDefault="00A55C9C" w:rsidP="00882B45">
      <w:pPr>
        <w:pStyle w:val="BodyText"/>
        <w:spacing w:before="4"/>
      </w:pPr>
    </w:p>
    <w:p w14:paraId="7D40344A" w14:textId="2272B34B" w:rsidR="00A55C9C" w:rsidRPr="00796622" w:rsidRDefault="00634297" w:rsidP="00A55C9C">
      <w:pPr>
        <w:pStyle w:val="BodyText"/>
        <w:numPr>
          <w:ilvl w:val="0"/>
          <w:numId w:val="20"/>
        </w:numPr>
        <w:spacing w:before="10"/>
        <w:rPr>
          <w:sz w:val="19"/>
          <w:highlight w:val="yellow"/>
        </w:rPr>
      </w:pPr>
      <w:r>
        <w:rPr>
          <w:b/>
          <w:sz w:val="22"/>
          <w:szCs w:val="22"/>
          <w:highlight w:val="yellow"/>
          <w:u w:val="single"/>
        </w:rPr>
        <w:t>Hama Company</w:t>
      </w:r>
    </w:p>
    <w:p w14:paraId="2322FE02" w14:textId="11CF92CB" w:rsidR="00A55C9C" w:rsidRDefault="00A55C9C" w:rsidP="00A55C9C">
      <w:pPr>
        <w:pStyle w:val="BodyText"/>
        <w:tabs>
          <w:tab w:val="left" w:pos="1911"/>
        </w:tabs>
        <w:spacing w:before="92"/>
      </w:pPr>
      <w:r>
        <w:t xml:space="preserve">Telephone: </w:t>
      </w:r>
      <w:r>
        <w:rPr>
          <w:rFonts w:ascii="Helvetica" w:eastAsiaTheme="minorHAnsi" w:hAnsi="Helvetica" w:cs="Helvetica"/>
        </w:rPr>
        <w:t>+</w:t>
      </w:r>
      <w:r w:rsidRPr="00796622">
        <w:t xml:space="preserve"> </w:t>
      </w:r>
      <w:r w:rsidRPr="00796622">
        <w:rPr>
          <w:rFonts w:ascii="Helvetica" w:eastAsiaTheme="minorHAnsi" w:hAnsi="Helvetica" w:cs="Helvetica"/>
        </w:rPr>
        <w:t xml:space="preserve">966 </w:t>
      </w:r>
      <w:r w:rsidR="00634297">
        <w:rPr>
          <w:rFonts w:ascii="Helvetica" w:eastAsiaTheme="minorHAnsi" w:hAnsi="Helvetica" w:cs="Helvetica"/>
        </w:rPr>
        <w:t>540400909</w:t>
      </w:r>
    </w:p>
    <w:p w14:paraId="107767C6" w14:textId="16CAF4C7" w:rsidR="00A55C9C" w:rsidRDefault="00A55C9C" w:rsidP="00A55C9C">
      <w:pPr>
        <w:pStyle w:val="BodyText"/>
        <w:tabs>
          <w:tab w:val="left" w:pos="1911"/>
        </w:tabs>
        <w:spacing w:before="42" w:line="273" w:lineRule="auto"/>
        <w:ind w:right="180"/>
        <w:rPr>
          <w:rFonts w:ascii="Helvetica" w:eastAsiaTheme="minorHAnsi" w:hAnsi="Helvetica" w:cs="Helvetica"/>
        </w:rPr>
      </w:pPr>
      <w:r>
        <w:t xml:space="preserve">Address: </w:t>
      </w:r>
      <w:r w:rsidR="00B86594">
        <w:rPr>
          <w:rFonts w:ascii="Helvetica" w:eastAsiaTheme="minorHAnsi" w:hAnsi="Helvetica" w:cs="Helvetica"/>
        </w:rPr>
        <w:t>Khorais Tower, 7</w:t>
      </w:r>
      <w:r w:rsidR="00B86594" w:rsidRPr="00B86594">
        <w:rPr>
          <w:rFonts w:ascii="Helvetica" w:eastAsiaTheme="minorHAnsi" w:hAnsi="Helvetica" w:cs="Helvetica"/>
          <w:vertAlign w:val="superscript"/>
        </w:rPr>
        <w:t>th</w:t>
      </w:r>
      <w:r w:rsidR="00B86594">
        <w:rPr>
          <w:rFonts w:ascii="Helvetica" w:eastAsiaTheme="minorHAnsi" w:hAnsi="Helvetica" w:cs="Helvetica"/>
        </w:rPr>
        <w:t xml:space="preserve"> Floor, Office No.10</w:t>
      </w:r>
      <w:r w:rsidR="00AF3BF7">
        <w:rPr>
          <w:rFonts w:ascii="Helvetica" w:eastAsiaTheme="minorHAnsi" w:hAnsi="Helvetica" w:cs="Helvetica"/>
        </w:rPr>
        <w:t xml:space="preserve">, Alnaiem </w:t>
      </w:r>
      <w:r w:rsidR="00B86594">
        <w:rPr>
          <w:rFonts w:ascii="Helvetica" w:eastAsiaTheme="minorHAnsi" w:hAnsi="Helvetica" w:cs="Helvetica"/>
        </w:rPr>
        <w:t>Dist. Sultan</w:t>
      </w:r>
      <w:r w:rsidR="00AF3BF7">
        <w:rPr>
          <w:rFonts w:ascii="Helvetica" w:eastAsiaTheme="minorHAnsi" w:hAnsi="Helvetica" w:cs="Helvetica"/>
        </w:rPr>
        <w:t xml:space="preserve"> ST. Jeddah</w:t>
      </w:r>
    </w:p>
    <w:p w14:paraId="4FD4D0A0" w14:textId="77777777" w:rsidR="00A55C9C" w:rsidRDefault="00A55C9C" w:rsidP="00A55C9C">
      <w:pPr>
        <w:pStyle w:val="BodyText"/>
        <w:tabs>
          <w:tab w:val="left" w:pos="1911"/>
        </w:tabs>
        <w:spacing w:before="42" w:line="273" w:lineRule="auto"/>
        <w:ind w:right="180"/>
        <w:rPr>
          <w:rFonts w:ascii="Helvetica" w:eastAsiaTheme="minorHAnsi" w:hAnsi="Helvetica" w:cs="Helvetica"/>
        </w:rPr>
      </w:pPr>
    </w:p>
    <w:p w14:paraId="32545EB8" w14:textId="750E4D59" w:rsidR="00A55C9C" w:rsidRDefault="00A55C9C" w:rsidP="00A55C9C">
      <w:pPr>
        <w:pStyle w:val="BodyText"/>
        <w:spacing w:before="2"/>
        <w:rPr>
          <w:rFonts w:ascii="Helvetica" w:eastAsiaTheme="minorHAnsi" w:hAnsi="Helvetica" w:cs="Helvetica"/>
        </w:rPr>
      </w:pPr>
      <w:r>
        <w:t xml:space="preserve">Email: </w:t>
      </w:r>
      <w:hyperlink r:id="rId44" w:history="1">
        <w:r w:rsidR="00F36508" w:rsidRPr="00655C1C">
          <w:rPr>
            <w:rStyle w:val="Hyperlink"/>
            <w:rFonts w:ascii="Helvetica" w:eastAsiaTheme="minorHAnsi" w:hAnsi="Helvetica" w:cs="Helvetica"/>
          </w:rPr>
          <w:t>Muath@hamalawfirm.com</w:t>
        </w:r>
      </w:hyperlink>
      <w:r w:rsidR="00F36508">
        <w:rPr>
          <w:rFonts w:ascii="Helvetica" w:eastAsiaTheme="minorHAnsi" w:hAnsi="Helvetica" w:cs="Helvetica"/>
        </w:rPr>
        <w:t xml:space="preserve"> </w:t>
      </w:r>
    </w:p>
    <w:p w14:paraId="69C29574" w14:textId="6FA0F8E2" w:rsidR="00A55C9C" w:rsidRDefault="00A55C9C" w:rsidP="00A55C9C">
      <w:pPr>
        <w:pStyle w:val="BodyText"/>
        <w:spacing w:before="2"/>
      </w:pPr>
      <w:r>
        <w:rPr>
          <w:rFonts w:ascii="Helvetica" w:eastAsiaTheme="minorHAnsi" w:hAnsi="Helvetica" w:cs="Helvetica"/>
        </w:rPr>
        <w:t xml:space="preserve">Website: </w:t>
      </w:r>
      <w:hyperlink r:id="rId45" w:history="1">
        <w:r w:rsidR="00B97CB6" w:rsidRPr="00655C1C">
          <w:rPr>
            <w:rStyle w:val="Hyperlink"/>
            <w:rFonts w:ascii="Helvetica" w:eastAsiaTheme="minorHAnsi" w:hAnsi="Helvetica" w:cs="Helvetica"/>
          </w:rPr>
          <w:t>www.</w:t>
        </w:r>
        <w:r w:rsidR="00B97CB6" w:rsidRPr="00655C1C">
          <w:rPr>
            <w:rStyle w:val="Hyperlink"/>
            <w:rFonts w:ascii="Helvetica" w:eastAsiaTheme="minorHAnsi" w:hAnsi="Helvetica" w:cs="Helvetica"/>
          </w:rPr>
          <w:t>Hamalawfirm</w:t>
        </w:r>
        <w:r w:rsidR="00B97CB6" w:rsidRPr="00655C1C">
          <w:rPr>
            <w:rStyle w:val="Hyperlink"/>
            <w:rFonts w:ascii="Helvetica" w:eastAsiaTheme="minorHAnsi" w:hAnsi="Helvetica" w:cs="Helvetica"/>
          </w:rPr>
          <w:t>.com</w:t>
        </w:r>
      </w:hyperlink>
      <w:r>
        <w:rPr>
          <w:rFonts w:ascii="Helvetica" w:eastAsiaTheme="minorHAnsi" w:hAnsi="Helvetica" w:cs="Helvetica"/>
        </w:rPr>
        <w:t xml:space="preserve"> </w:t>
      </w:r>
    </w:p>
    <w:p w14:paraId="68EC7075" w14:textId="77777777" w:rsidR="00A55C9C" w:rsidRDefault="00A55C9C" w:rsidP="00A55C9C">
      <w:pPr>
        <w:pStyle w:val="BodyText"/>
        <w:tabs>
          <w:tab w:val="left" w:pos="1911"/>
        </w:tabs>
        <w:spacing w:before="42" w:line="273" w:lineRule="auto"/>
        <w:ind w:right="180"/>
      </w:pPr>
      <w:r>
        <w:t>Language:</w:t>
      </w:r>
      <w:r>
        <w:tab/>
        <w:t>Arabic/English</w:t>
      </w:r>
    </w:p>
    <w:p w14:paraId="51A3393B" w14:textId="77777777" w:rsidR="00A55C9C" w:rsidRDefault="00A55C9C" w:rsidP="00A55C9C">
      <w:pPr>
        <w:pStyle w:val="BodyText"/>
        <w:spacing w:before="2"/>
      </w:pPr>
    </w:p>
    <w:p w14:paraId="7DD76884" w14:textId="77777777" w:rsidR="00A55C9C" w:rsidRDefault="00A55C9C" w:rsidP="00A55C9C">
      <w:pPr>
        <w:pStyle w:val="BodyText"/>
        <w:spacing w:before="10"/>
      </w:pPr>
    </w:p>
    <w:p w14:paraId="4BD19939" w14:textId="77777777" w:rsidR="00A55C9C" w:rsidRDefault="00A55C9C" w:rsidP="00A55C9C">
      <w:pPr>
        <w:pStyle w:val="BodyText"/>
        <w:spacing w:before="92"/>
      </w:pPr>
      <w:r>
        <w:t>Cases they are willing to handle:</w:t>
      </w:r>
    </w:p>
    <w:p w14:paraId="42EFF08E" w14:textId="77777777" w:rsidR="00A55C9C" w:rsidRDefault="00A55C9C" w:rsidP="00A55C9C">
      <w:pPr>
        <w:pStyle w:val="BodyText"/>
        <w:spacing w:before="8"/>
        <w:rPr>
          <w:sz w:val="32"/>
        </w:rPr>
      </w:pPr>
    </w:p>
    <w:p w14:paraId="0B6BD18F" w14:textId="77777777" w:rsidR="005E5887" w:rsidRDefault="005E5887" w:rsidP="005E5887">
      <w:pPr>
        <w:pStyle w:val="BodyText"/>
        <w:spacing w:before="4"/>
      </w:pPr>
      <w:r>
        <w:t>Child Custody Family Law/Domestic Disputes Government relations</w:t>
      </w:r>
    </w:p>
    <w:p w14:paraId="40DF3FC4" w14:textId="511AE76C" w:rsidR="0009277C" w:rsidRDefault="005E5887" w:rsidP="005E5887">
      <w:pPr>
        <w:pStyle w:val="BodyText"/>
        <w:spacing w:before="4"/>
      </w:pPr>
      <w:r>
        <w:t>Child Protection Marriage/Divorce Commercial/Business Law/Banking/Financial Foreign Investments/ Civil Law/Criminal Law/Contracts /Labor Disputes</w:t>
      </w:r>
    </w:p>
    <w:sectPr w:rsidR="0009277C">
      <w:pgSz w:w="12240" w:h="15840"/>
      <w:pgMar w:top="1260" w:right="132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6632" w14:textId="77777777" w:rsidR="007D7677" w:rsidRDefault="007D7677" w:rsidP="0048797E">
      <w:r>
        <w:separator/>
      </w:r>
    </w:p>
  </w:endnote>
  <w:endnote w:type="continuationSeparator" w:id="0">
    <w:p w14:paraId="4DE49A66" w14:textId="77777777" w:rsidR="007D7677" w:rsidRDefault="007D7677" w:rsidP="0048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96AC" w14:textId="77777777" w:rsidR="0009277C" w:rsidRDefault="00092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E89B" w14:textId="77777777" w:rsidR="0009277C" w:rsidRDefault="00092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C293" w14:textId="77777777" w:rsidR="0009277C" w:rsidRDefault="0009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1F26" w14:textId="77777777" w:rsidR="007D7677" w:rsidRDefault="007D7677" w:rsidP="0048797E">
      <w:r>
        <w:separator/>
      </w:r>
    </w:p>
  </w:footnote>
  <w:footnote w:type="continuationSeparator" w:id="0">
    <w:p w14:paraId="31932EFE" w14:textId="77777777" w:rsidR="007D7677" w:rsidRDefault="007D7677" w:rsidP="0048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2B3A" w14:textId="77777777" w:rsidR="0009277C" w:rsidRDefault="0009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79C7" w14:textId="77777777" w:rsidR="0009277C" w:rsidRDefault="00092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CA03" w14:textId="77777777" w:rsidR="0009277C" w:rsidRDefault="0009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61" w:hanging="161"/>
      </w:pPr>
      <w:rPr>
        <w:rFonts w:ascii="Calibri" w:hAnsi="Calibri" w:cs="Calibri"/>
        <w:b w:val="0"/>
        <w:bCs w:val="0"/>
        <w:w w:val="100"/>
        <w:sz w:val="22"/>
        <w:szCs w:val="22"/>
      </w:rPr>
    </w:lvl>
    <w:lvl w:ilvl="1">
      <w:numFmt w:val="bullet"/>
      <w:lvlText w:val="•"/>
      <w:lvlJc w:val="left"/>
      <w:pPr>
        <w:ind w:left="1178" w:hanging="161"/>
      </w:pPr>
    </w:lvl>
    <w:lvl w:ilvl="2">
      <w:numFmt w:val="bullet"/>
      <w:lvlText w:val="•"/>
      <w:lvlJc w:val="left"/>
      <w:pPr>
        <w:ind w:left="2096" w:hanging="161"/>
      </w:pPr>
    </w:lvl>
    <w:lvl w:ilvl="3">
      <w:numFmt w:val="bullet"/>
      <w:lvlText w:val="•"/>
      <w:lvlJc w:val="left"/>
      <w:pPr>
        <w:ind w:left="3014" w:hanging="161"/>
      </w:pPr>
    </w:lvl>
    <w:lvl w:ilvl="4">
      <w:numFmt w:val="bullet"/>
      <w:lvlText w:val="•"/>
      <w:lvlJc w:val="left"/>
      <w:pPr>
        <w:ind w:left="3932" w:hanging="161"/>
      </w:pPr>
    </w:lvl>
    <w:lvl w:ilvl="5">
      <w:numFmt w:val="bullet"/>
      <w:lvlText w:val="•"/>
      <w:lvlJc w:val="left"/>
      <w:pPr>
        <w:ind w:left="4850" w:hanging="161"/>
      </w:pPr>
    </w:lvl>
    <w:lvl w:ilvl="6">
      <w:numFmt w:val="bullet"/>
      <w:lvlText w:val="•"/>
      <w:lvlJc w:val="left"/>
      <w:pPr>
        <w:ind w:left="5768" w:hanging="161"/>
      </w:pPr>
    </w:lvl>
    <w:lvl w:ilvl="7">
      <w:numFmt w:val="bullet"/>
      <w:lvlText w:val="•"/>
      <w:lvlJc w:val="left"/>
      <w:pPr>
        <w:ind w:left="6686" w:hanging="161"/>
      </w:pPr>
    </w:lvl>
    <w:lvl w:ilvl="8">
      <w:numFmt w:val="bullet"/>
      <w:lvlText w:val="•"/>
      <w:lvlJc w:val="left"/>
      <w:pPr>
        <w:ind w:left="7604" w:hanging="161"/>
      </w:pPr>
    </w:lvl>
  </w:abstractNum>
  <w:abstractNum w:abstractNumId="1" w15:restartNumberingAfterBreak="0">
    <w:nsid w:val="0A214D77"/>
    <w:multiLevelType w:val="hybridMultilevel"/>
    <w:tmpl w:val="1AA80BDE"/>
    <w:lvl w:ilvl="0" w:tplc="C8203204">
      <w:numFmt w:val="bullet"/>
      <w:lvlText w:val=""/>
      <w:lvlJc w:val="left"/>
      <w:pPr>
        <w:ind w:left="360" w:hanging="360"/>
      </w:pPr>
      <w:rPr>
        <w:rFonts w:ascii="Symbol" w:eastAsia="Symbol" w:hAnsi="Symbol" w:cs="Symbol" w:hint="default"/>
        <w:w w:val="100"/>
        <w:sz w:val="24"/>
        <w:szCs w:val="24"/>
      </w:rPr>
    </w:lvl>
    <w:lvl w:ilvl="1" w:tplc="0BBC71F0">
      <w:numFmt w:val="bullet"/>
      <w:lvlText w:val="•"/>
      <w:lvlJc w:val="left"/>
      <w:pPr>
        <w:ind w:left="1101" w:hanging="360"/>
      </w:pPr>
      <w:rPr>
        <w:rFonts w:hint="default"/>
      </w:rPr>
    </w:lvl>
    <w:lvl w:ilvl="2" w:tplc="5EB48468">
      <w:numFmt w:val="bullet"/>
      <w:lvlText w:val="•"/>
      <w:lvlJc w:val="left"/>
      <w:pPr>
        <w:ind w:left="1842" w:hanging="360"/>
      </w:pPr>
      <w:rPr>
        <w:rFonts w:hint="default"/>
      </w:rPr>
    </w:lvl>
    <w:lvl w:ilvl="3" w:tplc="11D6A80A">
      <w:numFmt w:val="bullet"/>
      <w:lvlText w:val="•"/>
      <w:lvlJc w:val="left"/>
      <w:pPr>
        <w:ind w:left="2584" w:hanging="360"/>
      </w:pPr>
      <w:rPr>
        <w:rFonts w:hint="default"/>
      </w:rPr>
    </w:lvl>
    <w:lvl w:ilvl="4" w:tplc="026A1564">
      <w:numFmt w:val="bullet"/>
      <w:lvlText w:val="•"/>
      <w:lvlJc w:val="left"/>
      <w:pPr>
        <w:ind w:left="3325" w:hanging="360"/>
      </w:pPr>
      <w:rPr>
        <w:rFonts w:hint="default"/>
      </w:rPr>
    </w:lvl>
    <w:lvl w:ilvl="5" w:tplc="0DCA5A3A">
      <w:numFmt w:val="bullet"/>
      <w:lvlText w:val="•"/>
      <w:lvlJc w:val="left"/>
      <w:pPr>
        <w:ind w:left="4067" w:hanging="360"/>
      </w:pPr>
      <w:rPr>
        <w:rFonts w:hint="default"/>
      </w:rPr>
    </w:lvl>
    <w:lvl w:ilvl="6" w:tplc="F8F68A5E">
      <w:numFmt w:val="bullet"/>
      <w:lvlText w:val="•"/>
      <w:lvlJc w:val="left"/>
      <w:pPr>
        <w:ind w:left="4808" w:hanging="360"/>
      </w:pPr>
      <w:rPr>
        <w:rFonts w:hint="default"/>
      </w:rPr>
    </w:lvl>
    <w:lvl w:ilvl="7" w:tplc="E050152E">
      <w:numFmt w:val="bullet"/>
      <w:lvlText w:val="•"/>
      <w:lvlJc w:val="left"/>
      <w:pPr>
        <w:ind w:left="5549" w:hanging="360"/>
      </w:pPr>
      <w:rPr>
        <w:rFonts w:hint="default"/>
      </w:rPr>
    </w:lvl>
    <w:lvl w:ilvl="8" w:tplc="C7D0F5E0">
      <w:numFmt w:val="bullet"/>
      <w:lvlText w:val="•"/>
      <w:lvlJc w:val="left"/>
      <w:pPr>
        <w:ind w:left="6291" w:hanging="360"/>
      </w:pPr>
      <w:rPr>
        <w:rFonts w:hint="default"/>
      </w:rPr>
    </w:lvl>
  </w:abstractNum>
  <w:abstractNum w:abstractNumId="2" w15:restartNumberingAfterBreak="0">
    <w:nsid w:val="1C867C19"/>
    <w:multiLevelType w:val="hybridMultilevel"/>
    <w:tmpl w:val="48A2C8D8"/>
    <w:lvl w:ilvl="0" w:tplc="B4501952">
      <w:numFmt w:val="bullet"/>
      <w:lvlText w:val=""/>
      <w:lvlJc w:val="left"/>
      <w:pPr>
        <w:ind w:left="360" w:hanging="360"/>
      </w:pPr>
      <w:rPr>
        <w:rFonts w:ascii="Symbol" w:eastAsia="Symbol" w:hAnsi="Symbol" w:cs="Symbol" w:hint="default"/>
        <w:w w:val="100"/>
        <w:sz w:val="24"/>
        <w:szCs w:val="24"/>
      </w:rPr>
    </w:lvl>
    <w:lvl w:ilvl="1" w:tplc="E00A8FBC">
      <w:numFmt w:val="bullet"/>
      <w:lvlText w:val="•"/>
      <w:lvlJc w:val="left"/>
      <w:pPr>
        <w:ind w:left="1008" w:hanging="360"/>
      </w:pPr>
      <w:rPr>
        <w:rFonts w:hint="default"/>
      </w:rPr>
    </w:lvl>
    <w:lvl w:ilvl="2" w:tplc="9A02E248">
      <w:numFmt w:val="bullet"/>
      <w:lvlText w:val="•"/>
      <w:lvlJc w:val="left"/>
      <w:pPr>
        <w:ind w:left="1656" w:hanging="360"/>
      </w:pPr>
      <w:rPr>
        <w:rFonts w:hint="default"/>
      </w:rPr>
    </w:lvl>
    <w:lvl w:ilvl="3" w:tplc="8A3CCAD8">
      <w:numFmt w:val="bullet"/>
      <w:lvlText w:val="•"/>
      <w:lvlJc w:val="left"/>
      <w:pPr>
        <w:ind w:left="2304" w:hanging="360"/>
      </w:pPr>
      <w:rPr>
        <w:rFonts w:hint="default"/>
      </w:rPr>
    </w:lvl>
    <w:lvl w:ilvl="4" w:tplc="4678D0E8">
      <w:numFmt w:val="bullet"/>
      <w:lvlText w:val="•"/>
      <w:lvlJc w:val="left"/>
      <w:pPr>
        <w:ind w:left="2952" w:hanging="360"/>
      </w:pPr>
      <w:rPr>
        <w:rFonts w:hint="default"/>
      </w:rPr>
    </w:lvl>
    <w:lvl w:ilvl="5" w:tplc="072C937A">
      <w:numFmt w:val="bullet"/>
      <w:lvlText w:val="•"/>
      <w:lvlJc w:val="left"/>
      <w:pPr>
        <w:ind w:left="3601" w:hanging="360"/>
      </w:pPr>
      <w:rPr>
        <w:rFonts w:hint="default"/>
      </w:rPr>
    </w:lvl>
    <w:lvl w:ilvl="6" w:tplc="138ADD5E">
      <w:numFmt w:val="bullet"/>
      <w:lvlText w:val="•"/>
      <w:lvlJc w:val="left"/>
      <w:pPr>
        <w:ind w:left="4249" w:hanging="360"/>
      </w:pPr>
      <w:rPr>
        <w:rFonts w:hint="default"/>
      </w:rPr>
    </w:lvl>
    <w:lvl w:ilvl="7" w:tplc="E43A1EFC">
      <w:numFmt w:val="bullet"/>
      <w:lvlText w:val="•"/>
      <w:lvlJc w:val="left"/>
      <w:pPr>
        <w:ind w:left="4897" w:hanging="360"/>
      </w:pPr>
      <w:rPr>
        <w:rFonts w:hint="default"/>
      </w:rPr>
    </w:lvl>
    <w:lvl w:ilvl="8" w:tplc="FED26ECE">
      <w:numFmt w:val="bullet"/>
      <w:lvlText w:val="•"/>
      <w:lvlJc w:val="left"/>
      <w:pPr>
        <w:ind w:left="5545" w:hanging="360"/>
      </w:pPr>
      <w:rPr>
        <w:rFonts w:hint="default"/>
      </w:rPr>
    </w:lvl>
  </w:abstractNum>
  <w:abstractNum w:abstractNumId="3" w15:restartNumberingAfterBreak="0">
    <w:nsid w:val="1DEE7587"/>
    <w:multiLevelType w:val="hybridMultilevel"/>
    <w:tmpl w:val="2EAABABC"/>
    <w:lvl w:ilvl="0" w:tplc="64768F90">
      <w:numFmt w:val="bullet"/>
      <w:lvlText w:val=""/>
      <w:lvlJc w:val="left"/>
      <w:pPr>
        <w:ind w:left="360" w:hanging="360"/>
      </w:pPr>
      <w:rPr>
        <w:rFonts w:ascii="Symbol" w:eastAsia="Symbol" w:hAnsi="Symbol" w:cs="Symbol" w:hint="default"/>
        <w:w w:val="100"/>
        <w:sz w:val="24"/>
        <w:szCs w:val="24"/>
      </w:rPr>
    </w:lvl>
    <w:lvl w:ilvl="1" w:tplc="FF9EE1E6">
      <w:numFmt w:val="bullet"/>
      <w:lvlText w:val="•"/>
      <w:lvlJc w:val="left"/>
      <w:pPr>
        <w:ind w:left="621" w:hanging="360"/>
      </w:pPr>
      <w:rPr>
        <w:rFonts w:hint="default"/>
      </w:rPr>
    </w:lvl>
    <w:lvl w:ilvl="2" w:tplc="BED8EB1E">
      <w:numFmt w:val="bullet"/>
      <w:lvlText w:val="•"/>
      <w:lvlJc w:val="left"/>
      <w:pPr>
        <w:ind w:left="882" w:hanging="360"/>
      </w:pPr>
      <w:rPr>
        <w:rFonts w:hint="default"/>
      </w:rPr>
    </w:lvl>
    <w:lvl w:ilvl="3" w:tplc="98603A54">
      <w:numFmt w:val="bullet"/>
      <w:lvlText w:val="•"/>
      <w:lvlJc w:val="left"/>
      <w:pPr>
        <w:ind w:left="1144" w:hanging="360"/>
      </w:pPr>
      <w:rPr>
        <w:rFonts w:hint="default"/>
      </w:rPr>
    </w:lvl>
    <w:lvl w:ilvl="4" w:tplc="F9B660F4">
      <w:numFmt w:val="bullet"/>
      <w:lvlText w:val="•"/>
      <w:lvlJc w:val="left"/>
      <w:pPr>
        <w:ind w:left="1405" w:hanging="360"/>
      </w:pPr>
      <w:rPr>
        <w:rFonts w:hint="default"/>
      </w:rPr>
    </w:lvl>
    <w:lvl w:ilvl="5" w:tplc="CAFEEA8C">
      <w:numFmt w:val="bullet"/>
      <w:lvlText w:val="•"/>
      <w:lvlJc w:val="left"/>
      <w:pPr>
        <w:ind w:left="1667" w:hanging="360"/>
      </w:pPr>
      <w:rPr>
        <w:rFonts w:hint="default"/>
      </w:rPr>
    </w:lvl>
    <w:lvl w:ilvl="6" w:tplc="9350CB42">
      <w:numFmt w:val="bullet"/>
      <w:lvlText w:val="•"/>
      <w:lvlJc w:val="left"/>
      <w:pPr>
        <w:ind w:left="1928" w:hanging="360"/>
      </w:pPr>
      <w:rPr>
        <w:rFonts w:hint="default"/>
      </w:rPr>
    </w:lvl>
    <w:lvl w:ilvl="7" w:tplc="3D741D52">
      <w:numFmt w:val="bullet"/>
      <w:lvlText w:val="•"/>
      <w:lvlJc w:val="left"/>
      <w:pPr>
        <w:ind w:left="2189" w:hanging="360"/>
      </w:pPr>
      <w:rPr>
        <w:rFonts w:hint="default"/>
      </w:rPr>
    </w:lvl>
    <w:lvl w:ilvl="8" w:tplc="35487D5C">
      <w:numFmt w:val="bullet"/>
      <w:lvlText w:val="•"/>
      <w:lvlJc w:val="left"/>
      <w:pPr>
        <w:ind w:left="2451" w:hanging="360"/>
      </w:pPr>
      <w:rPr>
        <w:rFonts w:hint="default"/>
      </w:rPr>
    </w:lvl>
  </w:abstractNum>
  <w:abstractNum w:abstractNumId="4" w15:restartNumberingAfterBreak="0">
    <w:nsid w:val="273D0DCE"/>
    <w:multiLevelType w:val="hybridMultilevel"/>
    <w:tmpl w:val="6ED2056E"/>
    <w:lvl w:ilvl="0" w:tplc="CE089C1A">
      <w:numFmt w:val="bullet"/>
      <w:lvlText w:val=""/>
      <w:lvlJc w:val="left"/>
      <w:pPr>
        <w:ind w:left="360" w:hanging="360"/>
      </w:pPr>
      <w:rPr>
        <w:rFonts w:ascii="Symbol" w:eastAsia="Symbol" w:hAnsi="Symbol" w:cs="Symbol" w:hint="default"/>
        <w:w w:val="100"/>
        <w:sz w:val="24"/>
        <w:szCs w:val="24"/>
      </w:rPr>
    </w:lvl>
    <w:lvl w:ilvl="1" w:tplc="0A1A0050">
      <w:numFmt w:val="bullet"/>
      <w:lvlText w:val="•"/>
      <w:lvlJc w:val="left"/>
      <w:pPr>
        <w:ind w:left="718" w:hanging="360"/>
      </w:pPr>
      <w:rPr>
        <w:rFonts w:hint="default"/>
      </w:rPr>
    </w:lvl>
    <w:lvl w:ilvl="2" w:tplc="6B4EEB52">
      <w:numFmt w:val="bullet"/>
      <w:lvlText w:val="•"/>
      <w:lvlJc w:val="left"/>
      <w:pPr>
        <w:ind w:left="1077" w:hanging="360"/>
      </w:pPr>
      <w:rPr>
        <w:rFonts w:hint="default"/>
      </w:rPr>
    </w:lvl>
    <w:lvl w:ilvl="3" w:tplc="6F5CB79E">
      <w:numFmt w:val="bullet"/>
      <w:lvlText w:val="•"/>
      <w:lvlJc w:val="left"/>
      <w:pPr>
        <w:ind w:left="1436" w:hanging="360"/>
      </w:pPr>
      <w:rPr>
        <w:rFonts w:hint="default"/>
      </w:rPr>
    </w:lvl>
    <w:lvl w:ilvl="4" w:tplc="B3846A64">
      <w:numFmt w:val="bullet"/>
      <w:lvlText w:val="•"/>
      <w:lvlJc w:val="left"/>
      <w:pPr>
        <w:ind w:left="1795" w:hanging="360"/>
      </w:pPr>
      <w:rPr>
        <w:rFonts w:hint="default"/>
      </w:rPr>
    </w:lvl>
    <w:lvl w:ilvl="5" w:tplc="E8604566">
      <w:numFmt w:val="bullet"/>
      <w:lvlText w:val="•"/>
      <w:lvlJc w:val="left"/>
      <w:pPr>
        <w:ind w:left="2154" w:hanging="360"/>
      </w:pPr>
      <w:rPr>
        <w:rFonts w:hint="default"/>
      </w:rPr>
    </w:lvl>
    <w:lvl w:ilvl="6" w:tplc="BD1A1D66">
      <w:numFmt w:val="bullet"/>
      <w:lvlText w:val="•"/>
      <w:lvlJc w:val="left"/>
      <w:pPr>
        <w:ind w:left="2512" w:hanging="360"/>
      </w:pPr>
      <w:rPr>
        <w:rFonts w:hint="default"/>
      </w:rPr>
    </w:lvl>
    <w:lvl w:ilvl="7" w:tplc="520872C6">
      <w:numFmt w:val="bullet"/>
      <w:lvlText w:val="•"/>
      <w:lvlJc w:val="left"/>
      <w:pPr>
        <w:ind w:left="2871" w:hanging="360"/>
      </w:pPr>
      <w:rPr>
        <w:rFonts w:hint="default"/>
      </w:rPr>
    </w:lvl>
    <w:lvl w:ilvl="8" w:tplc="925AFCA2">
      <w:numFmt w:val="bullet"/>
      <w:lvlText w:val="•"/>
      <w:lvlJc w:val="left"/>
      <w:pPr>
        <w:ind w:left="3230" w:hanging="360"/>
      </w:pPr>
      <w:rPr>
        <w:rFonts w:hint="default"/>
      </w:rPr>
    </w:lvl>
  </w:abstractNum>
  <w:abstractNum w:abstractNumId="5" w15:restartNumberingAfterBreak="0">
    <w:nsid w:val="2A901485"/>
    <w:multiLevelType w:val="hybridMultilevel"/>
    <w:tmpl w:val="DA2E97D0"/>
    <w:lvl w:ilvl="0" w:tplc="AF2CAC6E">
      <w:numFmt w:val="bullet"/>
      <w:lvlText w:val=""/>
      <w:lvlJc w:val="left"/>
      <w:pPr>
        <w:ind w:left="360" w:hanging="360"/>
      </w:pPr>
      <w:rPr>
        <w:rFonts w:ascii="Symbol" w:eastAsia="Symbol" w:hAnsi="Symbol" w:cs="Symbol" w:hint="default"/>
        <w:w w:val="100"/>
        <w:sz w:val="24"/>
        <w:szCs w:val="24"/>
      </w:rPr>
    </w:lvl>
    <w:lvl w:ilvl="1" w:tplc="7B20FDDA">
      <w:numFmt w:val="bullet"/>
      <w:lvlText w:val="•"/>
      <w:lvlJc w:val="left"/>
      <w:pPr>
        <w:ind w:left="718" w:hanging="360"/>
      </w:pPr>
      <w:rPr>
        <w:rFonts w:hint="default"/>
      </w:rPr>
    </w:lvl>
    <w:lvl w:ilvl="2" w:tplc="3678F840">
      <w:numFmt w:val="bullet"/>
      <w:lvlText w:val="•"/>
      <w:lvlJc w:val="left"/>
      <w:pPr>
        <w:ind w:left="1077" w:hanging="360"/>
      </w:pPr>
      <w:rPr>
        <w:rFonts w:hint="default"/>
      </w:rPr>
    </w:lvl>
    <w:lvl w:ilvl="3" w:tplc="37681D36">
      <w:numFmt w:val="bullet"/>
      <w:lvlText w:val="•"/>
      <w:lvlJc w:val="left"/>
      <w:pPr>
        <w:ind w:left="1435" w:hanging="360"/>
      </w:pPr>
      <w:rPr>
        <w:rFonts w:hint="default"/>
      </w:rPr>
    </w:lvl>
    <w:lvl w:ilvl="4" w:tplc="E3920700">
      <w:numFmt w:val="bullet"/>
      <w:lvlText w:val="•"/>
      <w:lvlJc w:val="left"/>
      <w:pPr>
        <w:ind w:left="1794" w:hanging="360"/>
      </w:pPr>
      <w:rPr>
        <w:rFonts w:hint="default"/>
      </w:rPr>
    </w:lvl>
    <w:lvl w:ilvl="5" w:tplc="FB26830E">
      <w:numFmt w:val="bullet"/>
      <w:lvlText w:val="•"/>
      <w:lvlJc w:val="left"/>
      <w:pPr>
        <w:ind w:left="2153" w:hanging="360"/>
      </w:pPr>
      <w:rPr>
        <w:rFonts w:hint="default"/>
      </w:rPr>
    </w:lvl>
    <w:lvl w:ilvl="6" w:tplc="2264C09E">
      <w:numFmt w:val="bullet"/>
      <w:lvlText w:val="•"/>
      <w:lvlJc w:val="left"/>
      <w:pPr>
        <w:ind w:left="2511" w:hanging="360"/>
      </w:pPr>
      <w:rPr>
        <w:rFonts w:hint="default"/>
      </w:rPr>
    </w:lvl>
    <w:lvl w:ilvl="7" w:tplc="105AB3EC">
      <w:numFmt w:val="bullet"/>
      <w:lvlText w:val="•"/>
      <w:lvlJc w:val="left"/>
      <w:pPr>
        <w:ind w:left="2870" w:hanging="360"/>
      </w:pPr>
      <w:rPr>
        <w:rFonts w:hint="default"/>
      </w:rPr>
    </w:lvl>
    <w:lvl w:ilvl="8" w:tplc="0B38DE92">
      <w:numFmt w:val="bullet"/>
      <w:lvlText w:val="•"/>
      <w:lvlJc w:val="left"/>
      <w:pPr>
        <w:ind w:left="3228" w:hanging="360"/>
      </w:pPr>
      <w:rPr>
        <w:rFonts w:hint="default"/>
      </w:rPr>
    </w:lvl>
  </w:abstractNum>
  <w:abstractNum w:abstractNumId="6" w15:restartNumberingAfterBreak="0">
    <w:nsid w:val="2F09342E"/>
    <w:multiLevelType w:val="hybridMultilevel"/>
    <w:tmpl w:val="2B3CFFBC"/>
    <w:lvl w:ilvl="0" w:tplc="5EA8AA24">
      <w:numFmt w:val="bullet"/>
      <w:lvlText w:val=""/>
      <w:lvlJc w:val="left"/>
      <w:pPr>
        <w:ind w:left="471" w:hanging="360"/>
      </w:pPr>
      <w:rPr>
        <w:rFonts w:ascii="Symbol" w:eastAsia="Symbol" w:hAnsi="Symbol" w:cs="Symbol" w:hint="default"/>
        <w:w w:val="100"/>
        <w:sz w:val="24"/>
        <w:szCs w:val="24"/>
      </w:rPr>
    </w:lvl>
    <w:lvl w:ilvl="1" w:tplc="AE9AEF5A">
      <w:numFmt w:val="bullet"/>
      <w:lvlText w:val="•"/>
      <w:lvlJc w:val="left"/>
      <w:pPr>
        <w:ind w:left="1430" w:hanging="360"/>
      </w:pPr>
      <w:rPr>
        <w:rFonts w:hint="default"/>
      </w:rPr>
    </w:lvl>
    <w:lvl w:ilvl="2" w:tplc="F20439E8">
      <w:numFmt w:val="bullet"/>
      <w:lvlText w:val="•"/>
      <w:lvlJc w:val="left"/>
      <w:pPr>
        <w:ind w:left="2380" w:hanging="360"/>
      </w:pPr>
      <w:rPr>
        <w:rFonts w:hint="default"/>
      </w:rPr>
    </w:lvl>
    <w:lvl w:ilvl="3" w:tplc="DE6ED8C2">
      <w:numFmt w:val="bullet"/>
      <w:lvlText w:val="•"/>
      <w:lvlJc w:val="left"/>
      <w:pPr>
        <w:ind w:left="3330" w:hanging="360"/>
      </w:pPr>
      <w:rPr>
        <w:rFonts w:hint="default"/>
      </w:rPr>
    </w:lvl>
    <w:lvl w:ilvl="4" w:tplc="48AA198C">
      <w:numFmt w:val="bullet"/>
      <w:lvlText w:val="•"/>
      <w:lvlJc w:val="left"/>
      <w:pPr>
        <w:ind w:left="4280" w:hanging="360"/>
      </w:pPr>
      <w:rPr>
        <w:rFonts w:hint="default"/>
      </w:rPr>
    </w:lvl>
    <w:lvl w:ilvl="5" w:tplc="6E16A1A2">
      <w:numFmt w:val="bullet"/>
      <w:lvlText w:val="•"/>
      <w:lvlJc w:val="left"/>
      <w:pPr>
        <w:ind w:left="5230" w:hanging="360"/>
      </w:pPr>
      <w:rPr>
        <w:rFonts w:hint="default"/>
      </w:rPr>
    </w:lvl>
    <w:lvl w:ilvl="6" w:tplc="740A000A">
      <w:numFmt w:val="bullet"/>
      <w:lvlText w:val="•"/>
      <w:lvlJc w:val="left"/>
      <w:pPr>
        <w:ind w:left="6180" w:hanging="360"/>
      </w:pPr>
      <w:rPr>
        <w:rFonts w:hint="default"/>
      </w:rPr>
    </w:lvl>
    <w:lvl w:ilvl="7" w:tplc="023E7AD0">
      <w:numFmt w:val="bullet"/>
      <w:lvlText w:val="•"/>
      <w:lvlJc w:val="left"/>
      <w:pPr>
        <w:ind w:left="7130" w:hanging="360"/>
      </w:pPr>
      <w:rPr>
        <w:rFonts w:hint="default"/>
      </w:rPr>
    </w:lvl>
    <w:lvl w:ilvl="8" w:tplc="E35CC846">
      <w:numFmt w:val="bullet"/>
      <w:lvlText w:val="•"/>
      <w:lvlJc w:val="left"/>
      <w:pPr>
        <w:ind w:left="8080" w:hanging="360"/>
      </w:pPr>
      <w:rPr>
        <w:rFonts w:hint="default"/>
      </w:rPr>
    </w:lvl>
  </w:abstractNum>
  <w:abstractNum w:abstractNumId="7" w15:restartNumberingAfterBreak="0">
    <w:nsid w:val="3091615F"/>
    <w:multiLevelType w:val="hybridMultilevel"/>
    <w:tmpl w:val="3BBC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10E0B"/>
    <w:multiLevelType w:val="hybridMultilevel"/>
    <w:tmpl w:val="EA00BC24"/>
    <w:lvl w:ilvl="0" w:tplc="60CE34A2">
      <w:numFmt w:val="bullet"/>
      <w:lvlText w:val=""/>
      <w:lvlJc w:val="left"/>
      <w:pPr>
        <w:ind w:left="360" w:hanging="360"/>
      </w:pPr>
      <w:rPr>
        <w:rFonts w:ascii="Symbol" w:eastAsia="Symbol" w:hAnsi="Symbol" w:cs="Symbol" w:hint="default"/>
        <w:w w:val="100"/>
        <w:sz w:val="24"/>
        <w:szCs w:val="24"/>
      </w:rPr>
    </w:lvl>
    <w:lvl w:ilvl="1" w:tplc="7E7A93BA">
      <w:numFmt w:val="bullet"/>
      <w:lvlText w:val="•"/>
      <w:lvlJc w:val="left"/>
      <w:pPr>
        <w:ind w:left="762" w:hanging="360"/>
      </w:pPr>
      <w:rPr>
        <w:rFonts w:hint="default"/>
      </w:rPr>
    </w:lvl>
    <w:lvl w:ilvl="2" w:tplc="F300DCCC">
      <w:numFmt w:val="bullet"/>
      <w:lvlText w:val="•"/>
      <w:lvlJc w:val="left"/>
      <w:pPr>
        <w:ind w:left="1165" w:hanging="360"/>
      </w:pPr>
      <w:rPr>
        <w:rFonts w:hint="default"/>
      </w:rPr>
    </w:lvl>
    <w:lvl w:ilvl="3" w:tplc="29F88826">
      <w:numFmt w:val="bullet"/>
      <w:lvlText w:val="•"/>
      <w:lvlJc w:val="left"/>
      <w:pPr>
        <w:ind w:left="1568" w:hanging="360"/>
      </w:pPr>
      <w:rPr>
        <w:rFonts w:hint="default"/>
      </w:rPr>
    </w:lvl>
    <w:lvl w:ilvl="4" w:tplc="840ADC60">
      <w:numFmt w:val="bullet"/>
      <w:lvlText w:val="•"/>
      <w:lvlJc w:val="left"/>
      <w:pPr>
        <w:ind w:left="1970" w:hanging="360"/>
      </w:pPr>
      <w:rPr>
        <w:rFonts w:hint="default"/>
      </w:rPr>
    </w:lvl>
    <w:lvl w:ilvl="5" w:tplc="FA7C2898">
      <w:numFmt w:val="bullet"/>
      <w:lvlText w:val="•"/>
      <w:lvlJc w:val="left"/>
      <w:pPr>
        <w:ind w:left="2373" w:hanging="360"/>
      </w:pPr>
      <w:rPr>
        <w:rFonts w:hint="default"/>
      </w:rPr>
    </w:lvl>
    <w:lvl w:ilvl="6" w:tplc="DDF24F54">
      <w:numFmt w:val="bullet"/>
      <w:lvlText w:val="•"/>
      <w:lvlJc w:val="left"/>
      <w:pPr>
        <w:ind w:left="2776" w:hanging="360"/>
      </w:pPr>
      <w:rPr>
        <w:rFonts w:hint="default"/>
      </w:rPr>
    </w:lvl>
    <w:lvl w:ilvl="7" w:tplc="BA5847F6">
      <w:numFmt w:val="bullet"/>
      <w:lvlText w:val="•"/>
      <w:lvlJc w:val="left"/>
      <w:pPr>
        <w:ind w:left="3178" w:hanging="360"/>
      </w:pPr>
      <w:rPr>
        <w:rFonts w:hint="default"/>
      </w:rPr>
    </w:lvl>
    <w:lvl w:ilvl="8" w:tplc="2BDC1758">
      <w:numFmt w:val="bullet"/>
      <w:lvlText w:val="•"/>
      <w:lvlJc w:val="left"/>
      <w:pPr>
        <w:ind w:left="3581" w:hanging="360"/>
      </w:pPr>
      <w:rPr>
        <w:rFonts w:hint="default"/>
      </w:rPr>
    </w:lvl>
  </w:abstractNum>
  <w:abstractNum w:abstractNumId="9" w15:restartNumberingAfterBreak="0">
    <w:nsid w:val="35AB30BB"/>
    <w:multiLevelType w:val="hybridMultilevel"/>
    <w:tmpl w:val="4624452E"/>
    <w:lvl w:ilvl="0" w:tplc="67A217C2">
      <w:numFmt w:val="bullet"/>
      <w:lvlText w:val=""/>
      <w:lvlJc w:val="left"/>
      <w:pPr>
        <w:ind w:left="360" w:hanging="360"/>
      </w:pPr>
      <w:rPr>
        <w:rFonts w:ascii="Symbol" w:eastAsia="Symbol" w:hAnsi="Symbol" w:cs="Symbol" w:hint="default"/>
        <w:w w:val="100"/>
        <w:sz w:val="22"/>
        <w:szCs w:val="22"/>
      </w:rPr>
    </w:lvl>
    <w:lvl w:ilvl="1" w:tplc="B42A61F8">
      <w:numFmt w:val="bullet"/>
      <w:lvlText w:val="•"/>
      <w:lvlJc w:val="left"/>
      <w:pPr>
        <w:ind w:left="847" w:hanging="360"/>
      </w:pPr>
      <w:rPr>
        <w:rFonts w:hint="default"/>
      </w:rPr>
    </w:lvl>
    <w:lvl w:ilvl="2" w:tplc="E1FAB20C">
      <w:numFmt w:val="bullet"/>
      <w:lvlText w:val="•"/>
      <w:lvlJc w:val="left"/>
      <w:pPr>
        <w:ind w:left="1335" w:hanging="360"/>
      </w:pPr>
      <w:rPr>
        <w:rFonts w:hint="default"/>
      </w:rPr>
    </w:lvl>
    <w:lvl w:ilvl="3" w:tplc="1BE47A2A">
      <w:numFmt w:val="bullet"/>
      <w:lvlText w:val="•"/>
      <w:lvlJc w:val="left"/>
      <w:pPr>
        <w:ind w:left="1823" w:hanging="360"/>
      </w:pPr>
      <w:rPr>
        <w:rFonts w:hint="default"/>
      </w:rPr>
    </w:lvl>
    <w:lvl w:ilvl="4" w:tplc="1266159A">
      <w:numFmt w:val="bullet"/>
      <w:lvlText w:val="•"/>
      <w:lvlJc w:val="left"/>
      <w:pPr>
        <w:ind w:left="2311" w:hanging="360"/>
      </w:pPr>
      <w:rPr>
        <w:rFonts w:hint="default"/>
      </w:rPr>
    </w:lvl>
    <w:lvl w:ilvl="5" w:tplc="26A04246">
      <w:numFmt w:val="bullet"/>
      <w:lvlText w:val="•"/>
      <w:lvlJc w:val="left"/>
      <w:pPr>
        <w:ind w:left="2799" w:hanging="360"/>
      </w:pPr>
      <w:rPr>
        <w:rFonts w:hint="default"/>
      </w:rPr>
    </w:lvl>
    <w:lvl w:ilvl="6" w:tplc="F1F02FA4">
      <w:numFmt w:val="bullet"/>
      <w:lvlText w:val="•"/>
      <w:lvlJc w:val="left"/>
      <w:pPr>
        <w:ind w:left="3287" w:hanging="360"/>
      </w:pPr>
      <w:rPr>
        <w:rFonts w:hint="default"/>
      </w:rPr>
    </w:lvl>
    <w:lvl w:ilvl="7" w:tplc="358243FE">
      <w:numFmt w:val="bullet"/>
      <w:lvlText w:val="•"/>
      <w:lvlJc w:val="left"/>
      <w:pPr>
        <w:ind w:left="3775" w:hanging="360"/>
      </w:pPr>
      <w:rPr>
        <w:rFonts w:hint="default"/>
      </w:rPr>
    </w:lvl>
    <w:lvl w:ilvl="8" w:tplc="D3C270DE">
      <w:numFmt w:val="bullet"/>
      <w:lvlText w:val="•"/>
      <w:lvlJc w:val="left"/>
      <w:pPr>
        <w:ind w:left="4263" w:hanging="360"/>
      </w:pPr>
      <w:rPr>
        <w:rFonts w:hint="default"/>
      </w:rPr>
    </w:lvl>
  </w:abstractNum>
  <w:abstractNum w:abstractNumId="10" w15:restartNumberingAfterBreak="0">
    <w:nsid w:val="3C596325"/>
    <w:multiLevelType w:val="hybridMultilevel"/>
    <w:tmpl w:val="9A820E22"/>
    <w:lvl w:ilvl="0" w:tplc="9B56C230">
      <w:numFmt w:val="bullet"/>
      <w:lvlText w:val=""/>
      <w:lvlJc w:val="left"/>
      <w:pPr>
        <w:ind w:left="360" w:hanging="360"/>
      </w:pPr>
      <w:rPr>
        <w:rFonts w:ascii="Symbol" w:eastAsia="Symbol" w:hAnsi="Symbol" w:cs="Symbol" w:hint="default"/>
        <w:w w:val="100"/>
        <w:sz w:val="24"/>
        <w:szCs w:val="24"/>
      </w:rPr>
    </w:lvl>
    <w:lvl w:ilvl="1" w:tplc="52AAB326">
      <w:numFmt w:val="bullet"/>
      <w:lvlText w:val="•"/>
      <w:lvlJc w:val="left"/>
      <w:pPr>
        <w:ind w:left="798" w:hanging="360"/>
      </w:pPr>
      <w:rPr>
        <w:rFonts w:hint="default"/>
      </w:rPr>
    </w:lvl>
    <w:lvl w:ilvl="2" w:tplc="6E64938C">
      <w:numFmt w:val="bullet"/>
      <w:lvlText w:val="•"/>
      <w:lvlJc w:val="left"/>
      <w:pPr>
        <w:ind w:left="1237" w:hanging="360"/>
      </w:pPr>
      <w:rPr>
        <w:rFonts w:hint="default"/>
      </w:rPr>
    </w:lvl>
    <w:lvl w:ilvl="3" w:tplc="DDE4F9EE">
      <w:numFmt w:val="bullet"/>
      <w:lvlText w:val="•"/>
      <w:lvlJc w:val="left"/>
      <w:pPr>
        <w:ind w:left="1676" w:hanging="360"/>
      </w:pPr>
      <w:rPr>
        <w:rFonts w:hint="default"/>
      </w:rPr>
    </w:lvl>
    <w:lvl w:ilvl="4" w:tplc="D65E7584">
      <w:numFmt w:val="bullet"/>
      <w:lvlText w:val="•"/>
      <w:lvlJc w:val="left"/>
      <w:pPr>
        <w:ind w:left="2114" w:hanging="360"/>
      </w:pPr>
      <w:rPr>
        <w:rFonts w:hint="default"/>
      </w:rPr>
    </w:lvl>
    <w:lvl w:ilvl="5" w:tplc="B5EEEB6E">
      <w:numFmt w:val="bullet"/>
      <w:lvlText w:val="•"/>
      <w:lvlJc w:val="left"/>
      <w:pPr>
        <w:ind w:left="2553" w:hanging="360"/>
      </w:pPr>
      <w:rPr>
        <w:rFonts w:hint="default"/>
      </w:rPr>
    </w:lvl>
    <w:lvl w:ilvl="6" w:tplc="88BC2B10">
      <w:numFmt w:val="bullet"/>
      <w:lvlText w:val="•"/>
      <w:lvlJc w:val="left"/>
      <w:pPr>
        <w:ind w:left="2992" w:hanging="360"/>
      </w:pPr>
      <w:rPr>
        <w:rFonts w:hint="default"/>
      </w:rPr>
    </w:lvl>
    <w:lvl w:ilvl="7" w:tplc="590446BE">
      <w:numFmt w:val="bullet"/>
      <w:lvlText w:val="•"/>
      <w:lvlJc w:val="left"/>
      <w:pPr>
        <w:ind w:left="3430" w:hanging="360"/>
      </w:pPr>
      <w:rPr>
        <w:rFonts w:hint="default"/>
      </w:rPr>
    </w:lvl>
    <w:lvl w:ilvl="8" w:tplc="4052024C">
      <w:numFmt w:val="bullet"/>
      <w:lvlText w:val="•"/>
      <w:lvlJc w:val="left"/>
      <w:pPr>
        <w:ind w:left="3869" w:hanging="360"/>
      </w:pPr>
      <w:rPr>
        <w:rFonts w:hint="default"/>
      </w:rPr>
    </w:lvl>
  </w:abstractNum>
  <w:abstractNum w:abstractNumId="11" w15:restartNumberingAfterBreak="0">
    <w:nsid w:val="41EA7726"/>
    <w:multiLevelType w:val="hybridMultilevel"/>
    <w:tmpl w:val="5B52D368"/>
    <w:lvl w:ilvl="0" w:tplc="E70EAED4">
      <w:numFmt w:val="bullet"/>
      <w:lvlText w:val=""/>
      <w:lvlJc w:val="left"/>
      <w:pPr>
        <w:ind w:left="361" w:hanging="360"/>
      </w:pPr>
      <w:rPr>
        <w:rFonts w:ascii="Symbol" w:eastAsia="Symbol" w:hAnsi="Symbol" w:cs="Symbol" w:hint="default"/>
        <w:w w:val="100"/>
        <w:sz w:val="22"/>
        <w:szCs w:val="22"/>
      </w:rPr>
    </w:lvl>
    <w:lvl w:ilvl="1" w:tplc="A91051D6">
      <w:numFmt w:val="bullet"/>
      <w:lvlText w:val="•"/>
      <w:lvlJc w:val="left"/>
      <w:pPr>
        <w:ind w:left="560" w:hanging="360"/>
      </w:pPr>
      <w:rPr>
        <w:rFonts w:hint="default"/>
      </w:rPr>
    </w:lvl>
    <w:lvl w:ilvl="2" w:tplc="CEA41670">
      <w:numFmt w:val="bullet"/>
      <w:lvlText w:val="•"/>
      <w:lvlJc w:val="left"/>
      <w:pPr>
        <w:ind w:left="761" w:hanging="360"/>
      </w:pPr>
      <w:rPr>
        <w:rFonts w:hint="default"/>
      </w:rPr>
    </w:lvl>
    <w:lvl w:ilvl="3" w:tplc="0C80E93A">
      <w:numFmt w:val="bullet"/>
      <w:lvlText w:val="•"/>
      <w:lvlJc w:val="left"/>
      <w:pPr>
        <w:ind w:left="962" w:hanging="360"/>
      </w:pPr>
      <w:rPr>
        <w:rFonts w:hint="default"/>
      </w:rPr>
    </w:lvl>
    <w:lvl w:ilvl="4" w:tplc="D6C283F4">
      <w:numFmt w:val="bullet"/>
      <w:lvlText w:val="•"/>
      <w:lvlJc w:val="left"/>
      <w:pPr>
        <w:ind w:left="1162" w:hanging="360"/>
      </w:pPr>
      <w:rPr>
        <w:rFonts w:hint="default"/>
      </w:rPr>
    </w:lvl>
    <w:lvl w:ilvl="5" w:tplc="94A0490C">
      <w:numFmt w:val="bullet"/>
      <w:lvlText w:val="•"/>
      <w:lvlJc w:val="left"/>
      <w:pPr>
        <w:ind w:left="1363" w:hanging="360"/>
      </w:pPr>
      <w:rPr>
        <w:rFonts w:hint="default"/>
      </w:rPr>
    </w:lvl>
    <w:lvl w:ilvl="6" w:tplc="B48A9C0C">
      <w:numFmt w:val="bullet"/>
      <w:lvlText w:val="•"/>
      <w:lvlJc w:val="left"/>
      <w:pPr>
        <w:ind w:left="1564" w:hanging="360"/>
      </w:pPr>
      <w:rPr>
        <w:rFonts w:hint="default"/>
      </w:rPr>
    </w:lvl>
    <w:lvl w:ilvl="7" w:tplc="2056021A">
      <w:numFmt w:val="bullet"/>
      <w:lvlText w:val="•"/>
      <w:lvlJc w:val="left"/>
      <w:pPr>
        <w:ind w:left="1764" w:hanging="360"/>
      </w:pPr>
      <w:rPr>
        <w:rFonts w:hint="default"/>
      </w:rPr>
    </w:lvl>
    <w:lvl w:ilvl="8" w:tplc="F1CCE792">
      <w:numFmt w:val="bullet"/>
      <w:lvlText w:val="•"/>
      <w:lvlJc w:val="left"/>
      <w:pPr>
        <w:ind w:left="1965" w:hanging="360"/>
      </w:pPr>
      <w:rPr>
        <w:rFonts w:hint="default"/>
      </w:rPr>
    </w:lvl>
  </w:abstractNum>
  <w:abstractNum w:abstractNumId="12" w15:restartNumberingAfterBreak="0">
    <w:nsid w:val="44EC5C5B"/>
    <w:multiLevelType w:val="hybridMultilevel"/>
    <w:tmpl w:val="9708B262"/>
    <w:lvl w:ilvl="0" w:tplc="06123098">
      <w:numFmt w:val="bullet"/>
      <w:lvlText w:val=""/>
      <w:lvlJc w:val="left"/>
      <w:pPr>
        <w:ind w:left="360" w:hanging="360"/>
      </w:pPr>
      <w:rPr>
        <w:rFonts w:ascii="Symbol" w:eastAsia="Symbol" w:hAnsi="Symbol" w:cs="Symbol" w:hint="default"/>
        <w:w w:val="100"/>
        <w:sz w:val="24"/>
        <w:szCs w:val="24"/>
      </w:rPr>
    </w:lvl>
    <w:lvl w:ilvl="1" w:tplc="88164A50">
      <w:numFmt w:val="bullet"/>
      <w:lvlText w:val="•"/>
      <w:lvlJc w:val="left"/>
      <w:pPr>
        <w:ind w:left="730" w:hanging="360"/>
      </w:pPr>
      <w:rPr>
        <w:rFonts w:hint="default"/>
      </w:rPr>
    </w:lvl>
    <w:lvl w:ilvl="2" w:tplc="5A749C62">
      <w:numFmt w:val="bullet"/>
      <w:lvlText w:val="•"/>
      <w:lvlJc w:val="left"/>
      <w:pPr>
        <w:ind w:left="1101" w:hanging="360"/>
      </w:pPr>
      <w:rPr>
        <w:rFonts w:hint="default"/>
      </w:rPr>
    </w:lvl>
    <w:lvl w:ilvl="3" w:tplc="FE103CDC">
      <w:numFmt w:val="bullet"/>
      <w:lvlText w:val="•"/>
      <w:lvlJc w:val="left"/>
      <w:pPr>
        <w:ind w:left="1472" w:hanging="360"/>
      </w:pPr>
      <w:rPr>
        <w:rFonts w:hint="default"/>
      </w:rPr>
    </w:lvl>
    <w:lvl w:ilvl="4" w:tplc="0E1E0292">
      <w:numFmt w:val="bullet"/>
      <w:lvlText w:val="•"/>
      <w:lvlJc w:val="left"/>
      <w:pPr>
        <w:ind w:left="1843" w:hanging="360"/>
      </w:pPr>
      <w:rPr>
        <w:rFonts w:hint="default"/>
      </w:rPr>
    </w:lvl>
    <w:lvl w:ilvl="5" w:tplc="D9064246">
      <w:numFmt w:val="bullet"/>
      <w:lvlText w:val="•"/>
      <w:lvlJc w:val="left"/>
      <w:pPr>
        <w:ind w:left="2214" w:hanging="360"/>
      </w:pPr>
      <w:rPr>
        <w:rFonts w:hint="default"/>
      </w:rPr>
    </w:lvl>
    <w:lvl w:ilvl="6" w:tplc="FB20C204">
      <w:numFmt w:val="bullet"/>
      <w:lvlText w:val="•"/>
      <w:lvlJc w:val="left"/>
      <w:pPr>
        <w:ind w:left="2584" w:hanging="360"/>
      </w:pPr>
      <w:rPr>
        <w:rFonts w:hint="default"/>
      </w:rPr>
    </w:lvl>
    <w:lvl w:ilvl="7" w:tplc="96F4B10C">
      <w:numFmt w:val="bullet"/>
      <w:lvlText w:val="•"/>
      <w:lvlJc w:val="left"/>
      <w:pPr>
        <w:ind w:left="2955" w:hanging="360"/>
      </w:pPr>
      <w:rPr>
        <w:rFonts w:hint="default"/>
      </w:rPr>
    </w:lvl>
    <w:lvl w:ilvl="8" w:tplc="884A2702">
      <w:numFmt w:val="bullet"/>
      <w:lvlText w:val="•"/>
      <w:lvlJc w:val="left"/>
      <w:pPr>
        <w:ind w:left="3326" w:hanging="360"/>
      </w:pPr>
      <w:rPr>
        <w:rFonts w:hint="default"/>
      </w:rPr>
    </w:lvl>
  </w:abstractNum>
  <w:abstractNum w:abstractNumId="13" w15:restartNumberingAfterBreak="0">
    <w:nsid w:val="47472677"/>
    <w:multiLevelType w:val="hybridMultilevel"/>
    <w:tmpl w:val="B4F00C2E"/>
    <w:lvl w:ilvl="0" w:tplc="B56A59F8">
      <w:numFmt w:val="bullet"/>
      <w:lvlText w:val=""/>
      <w:lvlJc w:val="left"/>
      <w:pPr>
        <w:ind w:left="360" w:hanging="360"/>
      </w:pPr>
      <w:rPr>
        <w:rFonts w:ascii="Symbol" w:eastAsia="Symbol" w:hAnsi="Symbol" w:cs="Symbol" w:hint="default"/>
        <w:w w:val="100"/>
        <w:sz w:val="24"/>
        <w:szCs w:val="24"/>
      </w:rPr>
    </w:lvl>
    <w:lvl w:ilvl="1" w:tplc="F47832A0">
      <w:numFmt w:val="bullet"/>
      <w:lvlText w:val="•"/>
      <w:lvlJc w:val="left"/>
      <w:pPr>
        <w:ind w:left="646" w:hanging="360"/>
      </w:pPr>
      <w:rPr>
        <w:rFonts w:hint="default"/>
      </w:rPr>
    </w:lvl>
    <w:lvl w:ilvl="2" w:tplc="A20C354A">
      <w:numFmt w:val="bullet"/>
      <w:lvlText w:val="•"/>
      <w:lvlJc w:val="left"/>
      <w:pPr>
        <w:ind w:left="933" w:hanging="360"/>
      </w:pPr>
      <w:rPr>
        <w:rFonts w:hint="default"/>
      </w:rPr>
    </w:lvl>
    <w:lvl w:ilvl="3" w:tplc="B7629974">
      <w:numFmt w:val="bullet"/>
      <w:lvlText w:val="•"/>
      <w:lvlJc w:val="left"/>
      <w:pPr>
        <w:ind w:left="1219" w:hanging="360"/>
      </w:pPr>
      <w:rPr>
        <w:rFonts w:hint="default"/>
      </w:rPr>
    </w:lvl>
    <w:lvl w:ilvl="4" w:tplc="7CCCFFCC">
      <w:numFmt w:val="bullet"/>
      <w:lvlText w:val="•"/>
      <w:lvlJc w:val="left"/>
      <w:pPr>
        <w:ind w:left="1506" w:hanging="360"/>
      </w:pPr>
      <w:rPr>
        <w:rFonts w:hint="default"/>
      </w:rPr>
    </w:lvl>
    <w:lvl w:ilvl="5" w:tplc="D0A016CE">
      <w:numFmt w:val="bullet"/>
      <w:lvlText w:val="•"/>
      <w:lvlJc w:val="left"/>
      <w:pPr>
        <w:ind w:left="1793" w:hanging="360"/>
      </w:pPr>
      <w:rPr>
        <w:rFonts w:hint="default"/>
      </w:rPr>
    </w:lvl>
    <w:lvl w:ilvl="6" w:tplc="4E08E974">
      <w:numFmt w:val="bullet"/>
      <w:lvlText w:val="•"/>
      <w:lvlJc w:val="left"/>
      <w:pPr>
        <w:ind w:left="2079" w:hanging="360"/>
      </w:pPr>
      <w:rPr>
        <w:rFonts w:hint="default"/>
      </w:rPr>
    </w:lvl>
    <w:lvl w:ilvl="7" w:tplc="B852A57E">
      <w:numFmt w:val="bullet"/>
      <w:lvlText w:val="•"/>
      <w:lvlJc w:val="left"/>
      <w:pPr>
        <w:ind w:left="2366" w:hanging="360"/>
      </w:pPr>
      <w:rPr>
        <w:rFonts w:hint="default"/>
      </w:rPr>
    </w:lvl>
    <w:lvl w:ilvl="8" w:tplc="3BB2AA9A">
      <w:numFmt w:val="bullet"/>
      <w:lvlText w:val="•"/>
      <w:lvlJc w:val="left"/>
      <w:pPr>
        <w:ind w:left="2652" w:hanging="360"/>
      </w:pPr>
      <w:rPr>
        <w:rFonts w:hint="default"/>
      </w:rPr>
    </w:lvl>
  </w:abstractNum>
  <w:abstractNum w:abstractNumId="14" w15:restartNumberingAfterBreak="0">
    <w:nsid w:val="489B2826"/>
    <w:multiLevelType w:val="hybridMultilevel"/>
    <w:tmpl w:val="E94E1BA0"/>
    <w:lvl w:ilvl="0" w:tplc="30824A5E">
      <w:numFmt w:val="bullet"/>
      <w:lvlText w:val=""/>
      <w:lvlJc w:val="left"/>
      <w:pPr>
        <w:ind w:left="360" w:hanging="360"/>
      </w:pPr>
      <w:rPr>
        <w:rFonts w:ascii="Symbol" w:eastAsia="Symbol" w:hAnsi="Symbol" w:cs="Symbol" w:hint="default"/>
        <w:w w:val="100"/>
        <w:sz w:val="24"/>
        <w:szCs w:val="24"/>
      </w:rPr>
    </w:lvl>
    <w:lvl w:ilvl="1" w:tplc="5D226672">
      <w:numFmt w:val="bullet"/>
      <w:lvlText w:val="•"/>
      <w:lvlJc w:val="left"/>
      <w:pPr>
        <w:ind w:left="748" w:hanging="360"/>
      </w:pPr>
      <w:rPr>
        <w:rFonts w:hint="default"/>
      </w:rPr>
    </w:lvl>
    <w:lvl w:ilvl="2" w:tplc="C3FC47DE">
      <w:numFmt w:val="bullet"/>
      <w:lvlText w:val="•"/>
      <w:lvlJc w:val="left"/>
      <w:pPr>
        <w:ind w:left="1136" w:hanging="360"/>
      </w:pPr>
      <w:rPr>
        <w:rFonts w:hint="default"/>
      </w:rPr>
    </w:lvl>
    <w:lvl w:ilvl="3" w:tplc="9796C1EE">
      <w:numFmt w:val="bullet"/>
      <w:lvlText w:val="•"/>
      <w:lvlJc w:val="left"/>
      <w:pPr>
        <w:ind w:left="1524" w:hanging="360"/>
      </w:pPr>
      <w:rPr>
        <w:rFonts w:hint="default"/>
      </w:rPr>
    </w:lvl>
    <w:lvl w:ilvl="4" w:tplc="64523DAA">
      <w:numFmt w:val="bullet"/>
      <w:lvlText w:val="•"/>
      <w:lvlJc w:val="left"/>
      <w:pPr>
        <w:ind w:left="1912" w:hanging="360"/>
      </w:pPr>
      <w:rPr>
        <w:rFonts w:hint="default"/>
      </w:rPr>
    </w:lvl>
    <w:lvl w:ilvl="5" w:tplc="0FDE00EA">
      <w:numFmt w:val="bullet"/>
      <w:lvlText w:val="•"/>
      <w:lvlJc w:val="left"/>
      <w:pPr>
        <w:ind w:left="2300" w:hanging="360"/>
      </w:pPr>
      <w:rPr>
        <w:rFonts w:hint="default"/>
      </w:rPr>
    </w:lvl>
    <w:lvl w:ilvl="6" w:tplc="7CB4A818">
      <w:numFmt w:val="bullet"/>
      <w:lvlText w:val="•"/>
      <w:lvlJc w:val="left"/>
      <w:pPr>
        <w:ind w:left="2688" w:hanging="360"/>
      </w:pPr>
      <w:rPr>
        <w:rFonts w:hint="default"/>
      </w:rPr>
    </w:lvl>
    <w:lvl w:ilvl="7" w:tplc="176861DC">
      <w:numFmt w:val="bullet"/>
      <w:lvlText w:val="•"/>
      <w:lvlJc w:val="left"/>
      <w:pPr>
        <w:ind w:left="3076" w:hanging="360"/>
      </w:pPr>
      <w:rPr>
        <w:rFonts w:hint="default"/>
      </w:rPr>
    </w:lvl>
    <w:lvl w:ilvl="8" w:tplc="C00288D2">
      <w:numFmt w:val="bullet"/>
      <w:lvlText w:val="•"/>
      <w:lvlJc w:val="left"/>
      <w:pPr>
        <w:ind w:left="3464" w:hanging="360"/>
      </w:pPr>
      <w:rPr>
        <w:rFonts w:hint="default"/>
      </w:rPr>
    </w:lvl>
  </w:abstractNum>
  <w:abstractNum w:abstractNumId="15" w15:restartNumberingAfterBreak="0">
    <w:nsid w:val="5BAC1C86"/>
    <w:multiLevelType w:val="hybridMultilevel"/>
    <w:tmpl w:val="FB1E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D4892"/>
    <w:multiLevelType w:val="hybridMultilevel"/>
    <w:tmpl w:val="B992AE7A"/>
    <w:lvl w:ilvl="0" w:tplc="0556EF4A">
      <w:numFmt w:val="bullet"/>
      <w:lvlText w:val=""/>
      <w:lvlJc w:val="left"/>
      <w:pPr>
        <w:ind w:left="360" w:hanging="360"/>
      </w:pPr>
      <w:rPr>
        <w:rFonts w:ascii="Symbol" w:eastAsia="Symbol" w:hAnsi="Symbol" w:cs="Symbol" w:hint="default"/>
        <w:w w:val="100"/>
        <w:sz w:val="24"/>
        <w:szCs w:val="24"/>
      </w:rPr>
    </w:lvl>
    <w:lvl w:ilvl="1" w:tplc="AF4A2990">
      <w:numFmt w:val="bullet"/>
      <w:lvlText w:val="•"/>
      <w:lvlJc w:val="left"/>
      <w:pPr>
        <w:ind w:left="825" w:hanging="360"/>
      </w:pPr>
      <w:rPr>
        <w:rFonts w:hint="default"/>
      </w:rPr>
    </w:lvl>
    <w:lvl w:ilvl="2" w:tplc="CB725BB4">
      <w:numFmt w:val="bullet"/>
      <w:lvlText w:val="•"/>
      <w:lvlJc w:val="left"/>
      <w:pPr>
        <w:ind w:left="1290" w:hanging="360"/>
      </w:pPr>
      <w:rPr>
        <w:rFonts w:hint="default"/>
      </w:rPr>
    </w:lvl>
    <w:lvl w:ilvl="3" w:tplc="8E4A57EE">
      <w:numFmt w:val="bullet"/>
      <w:lvlText w:val="•"/>
      <w:lvlJc w:val="left"/>
      <w:pPr>
        <w:ind w:left="1756" w:hanging="360"/>
      </w:pPr>
      <w:rPr>
        <w:rFonts w:hint="default"/>
      </w:rPr>
    </w:lvl>
    <w:lvl w:ilvl="4" w:tplc="A50EA080">
      <w:numFmt w:val="bullet"/>
      <w:lvlText w:val="•"/>
      <w:lvlJc w:val="left"/>
      <w:pPr>
        <w:ind w:left="2221" w:hanging="360"/>
      </w:pPr>
      <w:rPr>
        <w:rFonts w:hint="default"/>
      </w:rPr>
    </w:lvl>
    <w:lvl w:ilvl="5" w:tplc="E91A0FB2">
      <w:numFmt w:val="bullet"/>
      <w:lvlText w:val="•"/>
      <w:lvlJc w:val="left"/>
      <w:pPr>
        <w:ind w:left="2687" w:hanging="360"/>
      </w:pPr>
      <w:rPr>
        <w:rFonts w:hint="default"/>
      </w:rPr>
    </w:lvl>
    <w:lvl w:ilvl="6" w:tplc="A2C03B54">
      <w:numFmt w:val="bullet"/>
      <w:lvlText w:val="•"/>
      <w:lvlJc w:val="left"/>
      <w:pPr>
        <w:ind w:left="3152" w:hanging="360"/>
      </w:pPr>
      <w:rPr>
        <w:rFonts w:hint="default"/>
      </w:rPr>
    </w:lvl>
    <w:lvl w:ilvl="7" w:tplc="582CF75A">
      <w:numFmt w:val="bullet"/>
      <w:lvlText w:val="•"/>
      <w:lvlJc w:val="left"/>
      <w:pPr>
        <w:ind w:left="3617" w:hanging="360"/>
      </w:pPr>
      <w:rPr>
        <w:rFonts w:hint="default"/>
      </w:rPr>
    </w:lvl>
    <w:lvl w:ilvl="8" w:tplc="F3665488">
      <w:numFmt w:val="bullet"/>
      <w:lvlText w:val="•"/>
      <w:lvlJc w:val="left"/>
      <w:pPr>
        <w:ind w:left="4083" w:hanging="360"/>
      </w:pPr>
      <w:rPr>
        <w:rFonts w:hint="default"/>
      </w:rPr>
    </w:lvl>
  </w:abstractNum>
  <w:abstractNum w:abstractNumId="17" w15:restartNumberingAfterBreak="0">
    <w:nsid w:val="72FF6C29"/>
    <w:multiLevelType w:val="hybridMultilevel"/>
    <w:tmpl w:val="619C1F4A"/>
    <w:lvl w:ilvl="0" w:tplc="A2D658EC">
      <w:numFmt w:val="bullet"/>
      <w:lvlText w:val=""/>
      <w:lvlJc w:val="left"/>
      <w:pPr>
        <w:ind w:left="360" w:hanging="360"/>
      </w:pPr>
      <w:rPr>
        <w:rFonts w:ascii="Symbol" w:eastAsia="Symbol" w:hAnsi="Symbol" w:cs="Symbol" w:hint="default"/>
        <w:w w:val="100"/>
        <w:sz w:val="22"/>
        <w:szCs w:val="22"/>
      </w:rPr>
    </w:lvl>
    <w:lvl w:ilvl="1" w:tplc="E5C07F2E">
      <w:numFmt w:val="bullet"/>
      <w:lvlText w:val="•"/>
      <w:lvlJc w:val="left"/>
      <w:pPr>
        <w:ind w:left="745" w:hanging="360"/>
      </w:pPr>
      <w:rPr>
        <w:rFonts w:hint="default"/>
      </w:rPr>
    </w:lvl>
    <w:lvl w:ilvl="2" w:tplc="701E86F8">
      <w:numFmt w:val="bullet"/>
      <w:lvlText w:val="•"/>
      <w:lvlJc w:val="left"/>
      <w:pPr>
        <w:ind w:left="1130" w:hanging="360"/>
      </w:pPr>
      <w:rPr>
        <w:rFonts w:hint="default"/>
      </w:rPr>
    </w:lvl>
    <w:lvl w:ilvl="3" w:tplc="678E16B8">
      <w:numFmt w:val="bullet"/>
      <w:lvlText w:val="•"/>
      <w:lvlJc w:val="left"/>
      <w:pPr>
        <w:ind w:left="1515" w:hanging="360"/>
      </w:pPr>
      <w:rPr>
        <w:rFonts w:hint="default"/>
      </w:rPr>
    </w:lvl>
    <w:lvl w:ilvl="4" w:tplc="E514EC46">
      <w:numFmt w:val="bullet"/>
      <w:lvlText w:val="•"/>
      <w:lvlJc w:val="left"/>
      <w:pPr>
        <w:ind w:left="1900" w:hanging="360"/>
      </w:pPr>
      <w:rPr>
        <w:rFonts w:hint="default"/>
      </w:rPr>
    </w:lvl>
    <w:lvl w:ilvl="5" w:tplc="B7608BD8">
      <w:numFmt w:val="bullet"/>
      <w:lvlText w:val="•"/>
      <w:lvlJc w:val="left"/>
      <w:pPr>
        <w:ind w:left="2285" w:hanging="360"/>
      </w:pPr>
      <w:rPr>
        <w:rFonts w:hint="default"/>
      </w:rPr>
    </w:lvl>
    <w:lvl w:ilvl="6" w:tplc="467C8780">
      <w:numFmt w:val="bullet"/>
      <w:lvlText w:val="•"/>
      <w:lvlJc w:val="left"/>
      <w:pPr>
        <w:ind w:left="2670" w:hanging="360"/>
      </w:pPr>
      <w:rPr>
        <w:rFonts w:hint="default"/>
      </w:rPr>
    </w:lvl>
    <w:lvl w:ilvl="7" w:tplc="A2865B44">
      <w:numFmt w:val="bullet"/>
      <w:lvlText w:val="•"/>
      <w:lvlJc w:val="left"/>
      <w:pPr>
        <w:ind w:left="3055" w:hanging="360"/>
      </w:pPr>
      <w:rPr>
        <w:rFonts w:hint="default"/>
      </w:rPr>
    </w:lvl>
    <w:lvl w:ilvl="8" w:tplc="D3C00EE0">
      <w:numFmt w:val="bullet"/>
      <w:lvlText w:val="•"/>
      <w:lvlJc w:val="left"/>
      <w:pPr>
        <w:ind w:left="3440" w:hanging="360"/>
      </w:pPr>
      <w:rPr>
        <w:rFonts w:hint="default"/>
      </w:rPr>
    </w:lvl>
  </w:abstractNum>
  <w:abstractNum w:abstractNumId="18" w15:restartNumberingAfterBreak="0">
    <w:nsid w:val="79BC76A2"/>
    <w:multiLevelType w:val="hybridMultilevel"/>
    <w:tmpl w:val="CA1409C8"/>
    <w:lvl w:ilvl="0" w:tplc="C09CB17E">
      <w:numFmt w:val="bullet"/>
      <w:lvlText w:val=""/>
      <w:lvlJc w:val="left"/>
      <w:pPr>
        <w:ind w:left="360" w:hanging="360"/>
      </w:pPr>
      <w:rPr>
        <w:rFonts w:ascii="Symbol" w:eastAsia="Symbol" w:hAnsi="Symbol" w:cs="Symbol" w:hint="default"/>
        <w:w w:val="100"/>
        <w:sz w:val="24"/>
        <w:szCs w:val="24"/>
      </w:rPr>
    </w:lvl>
    <w:lvl w:ilvl="1" w:tplc="B7D01564">
      <w:numFmt w:val="bullet"/>
      <w:lvlText w:val="•"/>
      <w:lvlJc w:val="left"/>
      <w:pPr>
        <w:ind w:left="611" w:hanging="360"/>
      </w:pPr>
      <w:rPr>
        <w:rFonts w:hint="default"/>
      </w:rPr>
    </w:lvl>
    <w:lvl w:ilvl="2" w:tplc="23A24F50">
      <w:numFmt w:val="bullet"/>
      <w:lvlText w:val="•"/>
      <w:lvlJc w:val="left"/>
      <w:pPr>
        <w:ind w:left="863" w:hanging="360"/>
      </w:pPr>
      <w:rPr>
        <w:rFonts w:hint="default"/>
      </w:rPr>
    </w:lvl>
    <w:lvl w:ilvl="3" w:tplc="10B2FD36">
      <w:numFmt w:val="bullet"/>
      <w:lvlText w:val="•"/>
      <w:lvlJc w:val="left"/>
      <w:pPr>
        <w:ind w:left="1115" w:hanging="360"/>
      </w:pPr>
      <w:rPr>
        <w:rFonts w:hint="default"/>
      </w:rPr>
    </w:lvl>
    <w:lvl w:ilvl="4" w:tplc="8304D0F6">
      <w:numFmt w:val="bullet"/>
      <w:lvlText w:val="•"/>
      <w:lvlJc w:val="left"/>
      <w:pPr>
        <w:ind w:left="1366" w:hanging="360"/>
      </w:pPr>
      <w:rPr>
        <w:rFonts w:hint="default"/>
      </w:rPr>
    </w:lvl>
    <w:lvl w:ilvl="5" w:tplc="053E6D06">
      <w:numFmt w:val="bullet"/>
      <w:lvlText w:val="•"/>
      <w:lvlJc w:val="left"/>
      <w:pPr>
        <w:ind w:left="1618" w:hanging="360"/>
      </w:pPr>
      <w:rPr>
        <w:rFonts w:hint="default"/>
      </w:rPr>
    </w:lvl>
    <w:lvl w:ilvl="6" w:tplc="F1E23590">
      <w:numFmt w:val="bullet"/>
      <w:lvlText w:val="•"/>
      <w:lvlJc w:val="left"/>
      <w:pPr>
        <w:ind w:left="1870" w:hanging="360"/>
      </w:pPr>
      <w:rPr>
        <w:rFonts w:hint="default"/>
      </w:rPr>
    </w:lvl>
    <w:lvl w:ilvl="7" w:tplc="670E08E2">
      <w:numFmt w:val="bullet"/>
      <w:lvlText w:val="•"/>
      <w:lvlJc w:val="left"/>
      <w:pPr>
        <w:ind w:left="2121" w:hanging="360"/>
      </w:pPr>
      <w:rPr>
        <w:rFonts w:hint="default"/>
      </w:rPr>
    </w:lvl>
    <w:lvl w:ilvl="8" w:tplc="4296E092">
      <w:numFmt w:val="bullet"/>
      <w:lvlText w:val="•"/>
      <w:lvlJc w:val="left"/>
      <w:pPr>
        <w:ind w:left="2373" w:hanging="360"/>
      </w:pPr>
      <w:rPr>
        <w:rFonts w:hint="default"/>
      </w:rPr>
    </w:lvl>
  </w:abstractNum>
  <w:abstractNum w:abstractNumId="19" w15:restartNumberingAfterBreak="0">
    <w:nsid w:val="7B1E7804"/>
    <w:multiLevelType w:val="hybridMultilevel"/>
    <w:tmpl w:val="0C5ECEA4"/>
    <w:lvl w:ilvl="0" w:tplc="FBF0A8BA">
      <w:numFmt w:val="bullet"/>
      <w:lvlText w:val=""/>
      <w:lvlJc w:val="left"/>
      <w:pPr>
        <w:ind w:left="360" w:hanging="360"/>
      </w:pPr>
      <w:rPr>
        <w:rFonts w:ascii="Symbol" w:eastAsia="Symbol" w:hAnsi="Symbol" w:cs="Symbol" w:hint="default"/>
        <w:w w:val="100"/>
        <w:sz w:val="24"/>
        <w:szCs w:val="24"/>
      </w:rPr>
    </w:lvl>
    <w:lvl w:ilvl="1" w:tplc="7CC4F498">
      <w:numFmt w:val="bullet"/>
      <w:lvlText w:val="•"/>
      <w:lvlJc w:val="left"/>
      <w:pPr>
        <w:ind w:left="969" w:hanging="360"/>
      </w:pPr>
      <w:rPr>
        <w:rFonts w:hint="default"/>
      </w:rPr>
    </w:lvl>
    <w:lvl w:ilvl="2" w:tplc="FB64DE20">
      <w:numFmt w:val="bullet"/>
      <w:lvlText w:val="•"/>
      <w:lvlJc w:val="left"/>
      <w:pPr>
        <w:ind w:left="1578" w:hanging="360"/>
      </w:pPr>
      <w:rPr>
        <w:rFonts w:hint="default"/>
      </w:rPr>
    </w:lvl>
    <w:lvl w:ilvl="3" w:tplc="326EF956">
      <w:numFmt w:val="bullet"/>
      <w:lvlText w:val="•"/>
      <w:lvlJc w:val="left"/>
      <w:pPr>
        <w:ind w:left="2187" w:hanging="360"/>
      </w:pPr>
      <w:rPr>
        <w:rFonts w:hint="default"/>
      </w:rPr>
    </w:lvl>
    <w:lvl w:ilvl="4" w:tplc="0BAC4776">
      <w:numFmt w:val="bullet"/>
      <w:lvlText w:val="•"/>
      <w:lvlJc w:val="left"/>
      <w:pPr>
        <w:ind w:left="2796" w:hanging="360"/>
      </w:pPr>
      <w:rPr>
        <w:rFonts w:hint="default"/>
      </w:rPr>
    </w:lvl>
    <w:lvl w:ilvl="5" w:tplc="DF1E3950">
      <w:numFmt w:val="bullet"/>
      <w:lvlText w:val="•"/>
      <w:lvlJc w:val="left"/>
      <w:pPr>
        <w:ind w:left="3405" w:hanging="360"/>
      </w:pPr>
      <w:rPr>
        <w:rFonts w:hint="default"/>
      </w:rPr>
    </w:lvl>
    <w:lvl w:ilvl="6" w:tplc="30D26F42">
      <w:numFmt w:val="bullet"/>
      <w:lvlText w:val="•"/>
      <w:lvlJc w:val="left"/>
      <w:pPr>
        <w:ind w:left="4014" w:hanging="360"/>
      </w:pPr>
      <w:rPr>
        <w:rFonts w:hint="default"/>
      </w:rPr>
    </w:lvl>
    <w:lvl w:ilvl="7" w:tplc="CFD2539E">
      <w:numFmt w:val="bullet"/>
      <w:lvlText w:val="•"/>
      <w:lvlJc w:val="left"/>
      <w:pPr>
        <w:ind w:left="4623" w:hanging="360"/>
      </w:pPr>
      <w:rPr>
        <w:rFonts w:hint="default"/>
      </w:rPr>
    </w:lvl>
    <w:lvl w:ilvl="8" w:tplc="65ACCCFC">
      <w:numFmt w:val="bullet"/>
      <w:lvlText w:val="•"/>
      <w:lvlJc w:val="left"/>
      <w:pPr>
        <w:ind w:left="5232" w:hanging="360"/>
      </w:pPr>
      <w:rPr>
        <w:rFonts w:hint="default"/>
      </w:rPr>
    </w:lvl>
  </w:abstractNum>
  <w:num w:numId="1" w16cid:durableId="551959945">
    <w:abstractNumId w:val="11"/>
  </w:num>
  <w:num w:numId="2" w16cid:durableId="2048018136">
    <w:abstractNumId w:val="9"/>
  </w:num>
  <w:num w:numId="3" w16cid:durableId="187261970">
    <w:abstractNumId w:val="13"/>
  </w:num>
  <w:num w:numId="4" w16cid:durableId="703797180">
    <w:abstractNumId w:val="12"/>
  </w:num>
  <w:num w:numId="5" w16cid:durableId="1206790834">
    <w:abstractNumId w:val="18"/>
  </w:num>
  <w:num w:numId="6" w16cid:durableId="2070153570">
    <w:abstractNumId w:val="19"/>
  </w:num>
  <w:num w:numId="7" w16cid:durableId="1563101643">
    <w:abstractNumId w:val="10"/>
  </w:num>
  <w:num w:numId="8" w16cid:durableId="897017541">
    <w:abstractNumId w:val="6"/>
  </w:num>
  <w:num w:numId="9" w16cid:durableId="1420981953">
    <w:abstractNumId w:val="16"/>
  </w:num>
  <w:num w:numId="10" w16cid:durableId="1225410365">
    <w:abstractNumId w:val="4"/>
  </w:num>
  <w:num w:numId="11" w16cid:durableId="712115092">
    <w:abstractNumId w:val="5"/>
  </w:num>
  <w:num w:numId="12" w16cid:durableId="1391539376">
    <w:abstractNumId w:val="2"/>
  </w:num>
  <w:num w:numId="13" w16cid:durableId="1428963182">
    <w:abstractNumId w:val="3"/>
  </w:num>
  <w:num w:numId="14" w16cid:durableId="1566912699">
    <w:abstractNumId w:val="14"/>
  </w:num>
  <w:num w:numId="15" w16cid:durableId="1287351352">
    <w:abstractNumId w:val="8"/>
  </w:num>
  <w:num w:numId="16" w16cid:durableId="398945817">
    <w:abstractNumId w:val="17"/>
  </w:num>
  <w:num w:numId="17" w16cid:durableId="552421862">
    <w:abstractNumId w:val="1"/>
  </w:num>
  <w:num w:numId="18" w16cid:durableId="940449741">
    <w:abstractNumId w:val="15"/>
  </w:num>
  <w:num w:numId="19" w16cid:durableId="239295634">
    <w:abstractNumId w:val="0"/>
  </w:num>
  <w:num w:numId="20" w16cid:durableId="658925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11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63602"/>
    <w:rsid w:val="00002E38"/>
    <w:rsid w:val="00005690"/>
    <w:rsid w:val="0002762F"/>
    <w:rsid w:val="00057540"/>
    <w:rsid w:val="0009277C"/>
    <w:rsid w:val="000E6FF8"/>
    <w:rsid w:val="001021D1"/>
    <w:rsid w:val="0012325E"/>
    <w:rsid w:val="00124D02"/>
    <w:rsid w:val="001869A6"/>
    <w:rsid w:val="00190109"/>
    <w:rsid w:val="001C081B"/>
    <w:rsid w:val="001D7383"/>
    <w:rsid w:val="001E03BB"/>
    <w:rsid w:val="00204AC3"/>
    <w:rsid w:val="00232F9B"/>
    <w:rsid w:val="00235ACE"/>
    <w:rsid w:val="00236926"/>
    <w:rsid w:val="002D48BE"/>
    <w:rsid w:val="00306222"/>
    <w:rsid w:val="003208EE"/>
    <w:rsid w:val="00343127"/>
    <w:rsid w:val="0035400A"/>
    <w:rsid w:val="00363EC5"/>
    <w:rsid w:val="00364A3D"/>
    <w:rsid w:val="00396091"/>
    <w:rsid w:val="00396D46"/>
    <w:rsid w:val="003C0FCA"/>
    <w:rsid w:val="003E0A18"/>
    <w:rsid w:val="003E3820"/>
    <w:rsid w:val="003E4D58"/>
    <w:rsid w:val="003F583E"/>
    <w:rsid w:val="0042711E"/>
    <w:rsid w:val="00435001"/>
    <w:rsid w:val="00457D83"/>
    <w:rsid w:val="0048797E"/>
    <w:rsid w:val="004905FE"/>
    <w:rsid w:val="004C6087"/>
    <w:rsid w:val="004F63D1"/>
    <w:rsid w:val="004F7B66"/>
    <w:rsid w:val="00512A78"/>
    <w:rsid w:val="00547F5B"/>
    <w:rsid w:val="00554837"/>
    <w:rsid w:val="005613AD"/>
    <w:rsid w:val="005671C1"/>
    <w:rsid w:val="00573C33"/>
    <w:rsid w:val="00585A40"/>
    <w:rsid w:val="005E5887"/>
    <w:rsid w:val="005F0DB2"/>
    <w:rsid w:val="005F7FF2"/>
    <w:rsid w:val="00630B53"/>
    <w:rsid w:val="00631064"/>
    <w:rsid w:val="00634297"/>
    <w:rsid w:val="0064319D"/>
    <w:rsid w:val="006A65B3"/>
    <w:rsid w:val="006C1D13"/>
    <w:rsid w:val="006D2F85"/>
    <w:rsid w:val="006D3C0A"/>
    <w:rsid w:val="0070115E"/>
    <w:rsid w:val="007255DC"/>
    <w:rsid w:val="00744F8D"/>
    <w:rsid w:val="00752581"/>
    <w:rsid w:val="007679C5"/>
    <w:rsid w:val="00796622"/>
    <w:rsid w:val="007A72AB"/>
    <w:rsid w:val="007B447D"/>
    <w:rsid w:val="007D7677"/>
    <w:rsid w:val="007E0EE5"/>
    <w:rsid w:val="007E6646"/>
    <w:rsid w:val="007F2273"/>
    <w:rsid w:val="008234AE"/>
    <w:rsid w:val="00830178"/>
    <w:rsid w:val="00863602"/>
    <w:rsid w:val="0087370E"/>
    <w:rsid w:val="008755B6"/>
    <w:rsid w:val="00882B45"/>
    <w:rsid w:val="008908E4"/>
    <w:rsid w:val="008A132B"/>
    <w:rsid w:val="008A51D2"/>
    <w:rsid w:val="008D62A7"/>
    <w:rsid w:val="00937BFE"/>
    <w:rsid w:val="00957A6F"/>
    <w:rsid w:val="00962D85"/>
    <w:rsid w:val="009B0B45"/>
    <w:rsid w:val="00A37514"/>
    <w:rsid w:val="00A55C9C"/>
    <w:rsid w:val="00A90C99"/>
    <w:rsid w:val="00A915CA"/>
    <w:rsid w:val="00AA3580"/>
    <w:rsid w:val="00AB3EEA"/>
    <w:rsid w:val="00AB6943"/>
    <w:rsid w:val="00AC4E98"/>
    <w:rsid w:val="00AE08F4"/>
    <w:rsid w:val="00AE5281"/>
    <w:rsid w:val="00AF3BF7"/>
    <w:rsid w:val="00B077E4"/>
    <w:rsid w:val="00B3657B"/>
    <w:rsid w:val="00B741BE"/>
    <w:rsid w:val="00B81C9D"/>
    <w:rsid w:val="00B86594"/>
    <w:rsid w:val="00B97CB6"/>
    <w:rsid w:val="00BB31BA"/>
    <w:rsid w:val="00BC1111"/>
    <w:rsid w:val="00BF544A"/>
    <w:rsid w:val="00C160CA"/>
    <w:rsid w:val="00C26823"/>
    <w:rsid w:val="00C315D5"/>
    <w:rsid w:val="00C41453"/>
    <w:rsid w:val="00C4152E"/>
    <w:rsid w:val="00C4649C"/>
    <w:rsid w:val="00C648D7"/>
    <w:rsid w:val="00C90742"/>
    <w:rsid w:val="00CF5A05"/>
    <w:rsid w:val="00D039A0"/>
    <w:rsid w:val="00D16640"/>
    <w:rsid w:val="00D26CEC"/>
    <w:rsid w:val="00D47900"/>
    <w:rsid w:val="00D62EA8"/>
    <w:rsid w:val="00D85437"/>
    <w:rsid w:val="00DC1E50"/>
    <w:rsid w:val="00E3565D"/>
    <w:rsid w:val="00E420D1"/>
    <w:rsid w:val="00E450A1"/>
    <w:rsid w:val="00E73842"/>
    <w:rsid w:val="00E743E1"/>
    <w:rsid w:val="00E81C74"/>
    <w:rsid w:val="00EB4C6C"/>
    <w:rsid w:val="00EC7CEE"/>
    <w:rsid w:val="00F00A64"/>
    <w:rsid w:val="00F10AE6"/>
    <w:rsid w:val="00F36508"/>
    <w:rsid w:val="00F40A09"/>
    <w:rsid w:val="00F472A7"/>
    <w:rsid w:val="00F8662B"/>
    <w:rsid w:val="00FA2347"/>
    <w:rsid w:val="00FB3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5D16774A"/>
  <w15:docId w15:val="{1C74660F-F684-48CC-AF31-332B375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91" w:right="306" w:firstLine="7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89"/>
      <w:ind w:left="471" w:hanging="3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5A05"/>
    <w:rPr>
      <w:color w:val="0000FF" w:themeColor="hyperlink"/>
      <w:u w:val="single"/>
    </w:rPr>
  </w:style>
  <w:style w:type="character" w:styleId="UnresolvedMention">
    <w:name w:val="Unresolved Mention"/>
    <w:basedOn w:val="DefaultParagraphFont"/>
    <w:uiPriority w:val="99"/>
    <w:semiHidden/>
    <w:unhideWhenUsed/>
    <w:rsid w:val="00CF5A05"/>
    <w:rPr>
      <w:color w:val="605E5C"/>
      <w:shd w:val="clear" w:color="auto" w:fill="E1DFDD"/>
    </w:rPr>
  </w:style>
  <w:style w:type="paragraph" w:styleId="Header">
    <w:name w:val="header"/>
    <w:basedOn w:val="Normal"/>
    <w:link w:val="HeaderChar"/>
    <w:uiPriority w:val="99"/>
    <w:unhideWhenUsed/>
    <w:rsid w:val="0048797E"/>
    <w:pPr>
      <w:tabs>
        <w:tab w:val="center" w:pos="4680"/>
        <w:tab w:val="right" w:pos="9360"/>
      </w:tabs>
    </w:pPr>
  </w:style>
  <w:style w:type="character" w:customStyle="1" w:styleId="HeaderChar">
    <w:name w:val="Header Char"/>
    <w:basedOn w:val="DefaultParagraphFont"/>
    <w:link w:val="Header"/>
    <w:uiPriority w:val="99"/>
    <w:rsid w:val="0048797E"/>
    <w:rPr>
      <w:rFonts w:ascii="Arial" w:eastAsia="Arial" w:hAnsi="Arial" w:cs="Arial"/>
    </w:rPr>
  </w:style>
  <w:style w:type="paragraph" w:styleId="Footer">
    <w:name w:val="footer"/>
    <w:basedOn w:val="Normal"/>
    <w:link w:val="FooterChar"/>
    <w:uiPriority w:val="99"/>
    <w:unhideWhenUsed/>
    <w:rsid w:val="0048797E"/>
    <w:pPr>
      <w:tabs>
        <w:tab w:val="center" w:pos="4680"/>
        <w:tab w:val="right" w:pos="9360"/>
      </w:tabs>
    </w:pPr>
  </w:style>
  <w:style w:type="character" w:customStyle="1" w:styleId="FooterChar">
    <w:name w:val="Footer Char"/>
    <w:basedOn w:val="DefaultParagraphFont"/>
    <w:link w:val="Footer"/>
    <w:uiPriority w:val="99"/>
    <w:rsid w:val="0048797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1261">
      <w:bodyDiv w:val="1"/>
      <w:marLeft w:val="0"/>
      <w:marRight w:val="0"/>
      <w:marTop w:val="0"/>
      <w:marBottom w:val="0"/>
      <w:divBdr>
        <w:top w:val="none" w:sz="0" w:space="0" w:color="auto"/>
        <w:left w:val="none" w:sz="0" w:space="0" w:color="auto"/>
        <w:bottom w:val="none" w:sz="0" w:space="0" w:color="auto"/>
        <w:right w:val="none" w:sz="0" w:space="0" w:color="auto"/>
      </w:divBdr>
    </w:div>
    <w:div w:id="284234529">
      <w:bodyDiv w:val="1"/>
      <w:marLeft w:val="0"/>
      <w:marRight w:val="0"/>
      <w:marTop w:val="0"/>
      <w:marBottom w:val="0"/>
      <w:divBdr>
        <w:top w:val="none" w:sz="0" w:space="0" w:color="auto"/>
        <w:left w:val="none" w:sz="0" w:space="0" w:color="auto"/>
        <w:bottom w:val="none" w:sz="0" w:space="0" w:color="auto"/>
        <w:right w:val="none" w:sz="0" w:space="0" w:color="auto"/>
      </w:divBdr>
    </w:div>
    <w:div w:id="869562213">
      <w:bodyDiv w:val="1"/>
      <w:marLeft w:val="0"/>
      <w:marRight w:val="0"/>
      <w:marTop w:val="0"/>
      <w:marBottom w:val="0"/>
      <w:divBdr>
        <w:top w:val="none" w:sz="0" w:space="0" w:color="auto"/>
        <w:left w:val="none" w:sz="0" w:space="0" w:color="auto"/>
        <w:bottom w:val="none" w:sz="0" w:space="0" w:color="auto"/>
        <w:right w:val="none" w:sz="0" w:space="0" w:color="auto"/>
      </w:divBdr>
    </w:div>
    <w:div w:id="1046611150">
      <w:bodyDiv w:val="1"/>
      <w:marLeft w:val="0"/>
      <w:marRight w:val="0"/>
      <w:marTop w:val="0"/>
      <w:marBottom w:val="0"/>
      <w:divBdr>
        <w:top w:val="none" w:sz="0" w:space="0" w:color="auto"/>
        <w:left w:val="none" w:sz="0" w:space="0" w:color="auto"/>
        <w:bottom w:val="none" w:sz="0" w:space="0" w:color="auto"/>
        <w:right w:val="none" w:sz="0" w:space="0" w:color="auto"/>
      </w:divBdr>
    </w:div>
    <w:div w:id="1498308067">
      <w:bodyDiv w:val="1"/>
      <w:marLeft w:val="0"/>
      <w:marRight w:val="0"/>
      <w:marTop w:val="0"/>
      <w:marBottom w:val="0"/>
      <w:divBdr>
        <w:top w:val="none" w:sz="0" w:space="0" w:color="auto"/>
        <w:left w:val="none" w:sz="0" w:space="0" w:color="auto"/>
        <w:bottom w:val="none" w:sz="0" w:space="0" w:color="auto"/>
        <w:right w:val="none" w:sz="0" w:space="0" w:color="auto"/>
      </w:divBdr>
    </w:div>
    <w:div w:id="16928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ghazzawilawfirm.com" TargetMode="External"/><Relationship Id="rId26" Type="http://schemas.openxmlformats.org/officeDocument/2006/relationships/hyperlink" Target="http://www.hq-lawyers.com/" TargetMode="External"/><Relationship Id="rId39" Type="http://schemas.openxmlformats.org/officeDocument/2006/relationships/hyperlink" Target="http://www.dr-almuhanna.com" TargetMode="External"/><Relationship Id="rId3" Type="http://schemas.openxmlformats.org/officeDocument/2006/relationships/styles" Target="styles.xml"/><Relationship Id="rId21" Type="http://schemas.openxmlformats.org/officeDocument/2006/relationships/hyperlink" Target="http://www.mahassni.com.sa/" TargetMode="External"/><Relationship Id="rId34" Type="http://schemas.openxmlformats.org/officeDocument/2006/relationships/hyperlink" Target="mailto:fawaz@fawazlaw.sa" TargetMode="External"/><Relationship Id="rId42" Type="http://schemas.openxmlformats.org/officeDocument/2006/relationships/hyperlink" Target="mailto:contact@Legallylinks.co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lmashhori.com/" TargetMode="External"/><Relationship Id="rId25" Type="http://schemas.openxmlformats.org/officeDocument/2006/relationships/hyperlink" Target="http://lawyers.com" TargetMode="External"/><Relationship Id="rId33" Type="http://schemas.openxmlformats.org/officeDocument/2006/relationships/hyperlink" Target="http://www.salamahlaw.com/" TargetMode="External"/><Relationship Id="rId38" Type="http://schemas.openxmlformats.org/officeDocument/2006/relationships/hyperlink" Target="mailto:info@almuhanna.co"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lmashhori.com" TargetMode="External"/><Relationship Id="rId20" Type="http://schemas.openxmlformats.org/officeDocument/2006/relationships/hyperlink" Target="mailto:info@mahassni.com.sa" TargetMode="External"/><Relationship Id="rId29" Type="http://schemas.openxmlformats.org/officeDocument/2006/relationships/hyperlink" Target="mailto:nascoint@hotmail.com" TargetMode="External"/><Relationship Id="rId41" Type="http://schemas.openxmlformats.org/officeDocument/2006/relationships/hyperlink" Target="mailto:lawyermsh50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hani.qurashi@hq-lawyers.com" TargetMode="External"/><Relationship Id="rId32" Type="http://schemas.openxmlformats.org/officeDocument/2006/relationships/hyperlink" Target="mailto:info@salamahlaw.com" TargetMode="External"/><Relationship Id="rId37" Type="http://schemas.openxmlformats.org/officeDocument/2006/relationships/hyperlink" Target="mailto:info@azzer.me" TargetMode="External"/><Relationship Id="rId40" Type="http://schemas.openxmlformats.org/officeDocument/2006/relationships/hyperlink" Target="http://www.linkedin.com/company/almuhannalaw" TargetMode="External"/><Relationship Id="rId45" Type="http://schemas.openxmlformats.org/officeDocument/2006/relationships/hyperlink" Target="http://www.Hamalawfirm.com" TargetMode="External"/><Relationship Id="rId5" Type="http://schemas.openxmlformats.org/officeDocument/2006/relationships/webSettings" Target="webSettings.xml"/><Relationship Id="rId15" Type="http://schemas.openxmlformats.org/officeDocument/2006/relationships/hyperlink" Target="https://www.tebyanlaw.com" TargetMode="External"/><Relationship Id="rId23" Type="http://schemas.openxmlformats.org/officeDocument/2006/relationships/hyperlink" Target="http://www.alnowaiserlaw.com" TargetMode="External"/><Relationship Id="rId28" Type="http://schemas.openxmlformats.org/officeDocument/2006/relationships/hyperlink" Target="mailto:aamoudi2003@yahoo.com" TargetMode="External"/><Relationship Id="rId36" Type="http://schemas.openxmlformats.org/officeDocument/2006/relationships/hyperlink" Target="http://www.azylawfirm.com/" TargetMode="External"/><Relationship Id="rId10" Type="http://schemas.openxmlformats.org/officeDocument/2006/relationships/footer" Target="footer1.xml"/><Relationship Id="rId19" Type="http://schemas.openxmlformats.org/officeDocument/2006/relationships/hyperlink" Target="http://www.gazzawilawfirm.com/" TargetMode="External"/><Relationship Id="rId31" Type="http://schemas.openxmlformats.org/officeDocument/2006/relationships/hyperlink" Target="http://www.nascouae.com" TargetMode="External"/><Relationship Id="rId44" Type="http://schemas.openxmlformats.org/officeDocument/2006/relationships/hyperlink" Target="mailto:Muath@hamalawfirm.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hmed@tebyanlaw.com" TargetMode="External"/><Relationship Id="rId22" Type="http://schemas.openxmlformats.org/officeDocument/2006/relationships/hyperlink" Target="mailto:info@alnowaiserlaw.com" TargetMode="External"/><Relationship Id="rId27" Type="http://schemas.openxmlformats.org/officeDocument/2006/relationships/hyperlink" Target="http://www.hq-lawyers.com/" TargetMode="External"/><Relationship Id="rId30" Type="http://schemas.openxmlformats.org/officeDocument/2006/relationships/hyperlink" Target="mailto:/nasco@nascouae.com" TargetMode="External"/><Relationship Id="rId35" Type="http://schemas.openxmlformats.org/officeDocument/2006/relationships/hyperlink" Target="mailto:contactus@azylawfirm.com" TargetMode="External"/><Relationship Id="rId43" Type="http://schemas.openxmlformats.org/officeDocument/2006/relationships/hyperlink" Target="http://www.LegallyLin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BB91D-EFDB-4912-A4BD-5E5B4070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10</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Shamma, Mohammad I (Jeddah)</dc:creator>
  <cp:lastModifiedBy>Shamma, Mohammad I (Jeddah)</cp:lastModifiedBy>
  <cp:revision>111</cp:revision>
  <cp:lastPrinted>2022-07-19T13:52:00Z</cp:lastPrinted>
  <dcterms:created xsi:type="dcterms:W3CDTF">2021-05-05T12:08:00Z</dcterms:created>
  <dcterms:modified xsi:type="dcterms:W3CDTF">2022-08-02T05:44:00Z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LastSaved">
    <vt:filetime>2021-05-05T00:00:00Z</vt:filetime>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ShammaMI@state.gov</vt:lpwstr>
  </property>
  <property fmtid="{D5CDD505-2E9C-101B-9397-08002B2CF9AE}" pid="7" name="MSIP_Label_1665d9ee-429a-4d5f-97cc-cfb56e044a6e_SetDate">
    <vt:lpwstr>2021-05-06T08:55:57.1249121Z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01509c90-cfb0-4412-8f93-6668e8f1c7ce</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